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F2537"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10036588" w14:textId="18B60308" w:rsidR="00D907E0" w:rsidRPr="00B40714" w:rsidRDefault="00620192" w:rsidP="00D907E0">
      <w:pPr>
        <w:tabs>
          <w:tab w:val="left" w:pos="3686"/>
        </w:tabs>
        <w:spacing w:after="0" w:line="240" w:lineRule="auto"/>
        <w:rPr>
          <w:rFonts w:ascii="Calibri" w:hAnsi="Calibri" w:cs="Arial"/>
          <w:color w:val="0070C0"/>
          <w:sz w:val="22"/>
          <w:szCs w:val="22"/>
          <w:lang w:val="en-US"/>
        </w:rPr>
      </w:pPr>
      <w:r w:rsidRPr="00B40714">
        <w:rPr>
          <w:rFonts w:ascii="Calibri" w:hAnsi="Calibri" w:cs="Arial"/>
          <w:color w:val="0070C0"/>
          <w:sz w:val="22"/>
          <w:szCs w:val="22"/>
          <w:lang w:val="en-US"/>
        </w:rPr>
        <w:t>B. Neumayer</w:t>
      </w:r>
    </w:p>
    <w:p w14:paraId="6D5ACEDF" w14:textId="77777777" w:rsidR="00D907E0" w:rsidRPr="00B40714" w:rsidRDefault="00D907E0" w:rsidP="00D907E0">
      <w:pPr>
        <w:tabs>
          <w:tab w:val="left" w:pos="3686"/>
        </w:tabs>
        <w:spacing w:after="0" w:line="240" w:lineRule="auto"/>
        <w:rPr>
          <w:rFonts w:ascii="Calibri" w:hAnsi="Calibri" w:cs="Arial"/>
          <w:sz w:val="22"/>
          <w:szCs w:val="22"/>
          <w:lang w:val="en-US"/>
        </w:rPr>
      </w:pPr>
      <w:proofErr w:type="spellStart"/>
      <w:r w:rsidRPr="00B40714">
        <w:rPr>
          <w:rFonts w:ascii="Calibri" w:hAnsi="Calibri" w:cs="Arial"/>
          <w:sz w:val="22"/>
          <w:szCs w:val="22"/>
          <w:lang w:val="en-US"/>
        </w:rPr>
        <w:t>Planckstraße</w:t>
      </w:r>
      <w:proofErr w:type="spellEnd"/>
      <w:r w:rsidRPr="00B40714">
        <w:rPr>
          <w:rFonts w:ascii="Calibri" w:hAnsi="Calibri" w:cs="Arial"/>
          <w:sz w:val="22"/>
          <w:szCs w:val="22"/>
          <w:lang w:val="en-US"/>
        </w:rPr>
        <w:t xml:space="preserve"> 1</w:t>
      </w:r>
    </w:p>
    <w:p w14:paraId="4FBF3141" w14:textId="77777777" w:rsidR="00D907E0" w:rsidRPr="00B40714" w:rsidRDefault="00D907E0" w:rsidP="00D907E0">
      <w:pPr>
        <w:tabs>
          <w:tab w:val="left" w:pos="3686"/>
        </w:tabs>
        <w:spacing w:after="0" w:line="240" w:lineRule="auto"/>
        <w:rPr>
          <w:rFonts w:ascii="Calibri" w:hAnsi="Calibri" w:cs="Arial"/>
          <w:sz w:val="22"/>
          <w:szCs w:val="22"/>
          <w:lang w:val="en-US"/>
        </w:rPr>
      </w:pPr>
      <w:r w:rsidRPr="00B40714">
        <w:rPr>
          <w:rFonts w:ascii="Calibri" w:hAnsi="Calibri" w:cs="Arial"/>
          <w:sz w:val="22"/>
          <w:szCs w:val="22"/>
          <w:lang w:val="en-US"/>
        </w:rPr>
        <w:t>64291 Darmstadt</w:t>
      </w:r>
    </w:p>
    <w:p w14:paraId="589C9FD5" w14:textId="77777777" w:rsidR="00D37C5C" w:rsidRDefault="00D907E0" w:rsidP="00D37C5C">
      <w:pPr>
        <w:keepNext/>
        <w:keepLines/>
        <w:spacing w:before="480" w:after="480" w:line="240" w:lineRule="auto"/>
        <w:outlineLvl w:val="0"/>
        <w:rPr>
          <w:rFonts w:ascii="Calibri" w:eastAsiaTheme="majorEastAsia" w:hAnsi="Calibri" w:cstheme="majorBidi"/>
          <w:b/>
          <w:bCs/>
          <w:color w:val="0070C0"/>
          <w:sz w:val="36"/>
          <w:szCs w:val="36"/>
          <w:lang w:val="en-US"/>
        </w:rPr>
      </w:pPr>
      <w:r w:rsidRPr="00CC05C3">
        <w:rPr>
          <w:rFonts w:ascii="Calibri" w:eastAsiaTheme="majorEastAsia" w:hAnsi="Calibri" w:cstheme="majorBidi"/>
          <w:b/>
          <w:bCs/>
          <w:color w:val="0070C0"/>
          <w:sz w:val="36"/>
          <w:szCs w:val="36"/>
          <w:lang w:val="en-US"/>
        </w:rPr>
        <w:t xml:space="preserve">Offer for </w:t>
      </w:r>
      <w:r w:rsidR="00620192" w:rsidRPr="00CC05C3">
        <w:rPr>
          <w:rFonts w:ascii="Calibri" w:eastAsiaTheme="majorEastAsia" w:hAnsi="Calibri" w:cstheme="majorBidi"/>
          <w:b/>
          <w:bCs/>
          <w:color w:val="0070C0"/>
          <w:sz w:val="36"/>
          <w:szCs w:val="36"/>
          <w:lang w:val="en-US"/>
        </w:rPr>
        <w:t>38/260008999FAIR Micro-alignment Telescopes with Ca</w:t>
      </w:r>
      <w:r w:rsidR="00CC05C3" w:rsidRPr="00CC05C3">
        <w:rPr>
          <w:rFonts w:ascii="Calibri" w:eastAsiaTheme="majorEastAsia" w:hAnsi="Calibri" w:cstheme="majorBidi"/>
          <w:b/>
          <w:bCs/>
          <w:color w:val="0070C0"/>
          <w:sz w:val="36"/>
          <w:szCs w:val="36"/>
          <w:lang w:val="en-US"/>
        </w:rPr>
        <w:t>m</w:t>
      </w:r>
      <w:r w:rsidR="00BA3FB6">
        <w:rPr>
          <w:rFonts w:ascii="Calibri" w:eastAsiaTheme="majorEastAsia" w:hAnsi="Calibri" w:cstheme="majorBidi"/>
          <w:b/>
          <w:bCs/>
          <w:color w:val="0070C0"/>
          <w:sz w:val="36"/>
          <w:szCs w:val="36"/>
          <w:lang w:val="en-US"/>
        </w:rPr>
        <w:t>e</w:t>
      </w:r>
      <w:r w:rsidR="00620192" w:rsidRPr="00CC05C3">
        <w:rPr>
          <w:rFonts w:ascii="Calibri" w:eastAsiaTheme="majorEastAsia" w:hAnsi="Calibri" w:cstheme="majorBidi"/>
          <w:b/>
          <w:bCs/>
          <w:color w:val="0070C0"/>
          <w:sz w:val="36"/>
          <w:szCs w:val="36"/>
          <w:lang w:val="en-US"/>
        </w:rPr>
        <w:t>ra system</w:t>
      </w:r>
    </w:p>
    <w:p w14:paraId="741547F9" w14:textId="507BD0DA" w:rsidR="00D37C5C" w:rsidRDefault="00D37C5C" w:rsidP="00D37C5C">
      <w:pPr>
        <w:keepNext/>
        <w:keepLines/>
        <w:spacing w:before="480" w:after="480" w:line="240" w:lineRule="auto"/>
        <w:outlineLvl w:val="0"/>
        <w:rPr>
          <w:rFonts w:ascii="Calibri" w:eastAsiaTheme="majorEastAsia" w:hAnsi="Calibri" w:cstheme="majorBidi"/>
          <w:b/>
          <w:bCs/>
          <w:color w:val="0070C0"/>
          <w:sz w:val="36"/>
          <w:szCs w:val="36"/>
          <w:lang w:val="en-US"/>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p w14:paraId="423F926B" w14:textId="6498AEEE" w:rsidR="00D907E0" w:rsidRPr="00620192" w:rsidRDefault="00D907E0" w:rsidP="00D37C5C">
      <w:pPr>
        <w:keepNext/>
        <w:keepLines/>
        <w:spacing w:before="480" w:after="480" w:line="240" w:lineRule="auto"/>
        <w:outlineLvl w:val="0"/>
        <w:rPr>
          <w:rFonts w:ascii="Calibri" w:hAnsi="Calibri" w:cs="Arial"/>
          <w:sz w:val="22"/>
          <w:szCs w:val="22"/>
          <w:lang w:val="en-US"/>
        </w:rPr>
      </w:pPr>
      <w:r w:rsidRPr="00620192">
        <w:rPr>
          <w:rFonts w:ascii="Calibri" w:hAnsi="Calibri" w:cs="Arial"/>
          <w:sz w:val="22"/>
          <w:szCs w:val="22"/>
          <w:lang w:val="en-US"/>
        </w:rPr>
        <w:t>______</w:t>
      </w:r>
      <w:r w:rsidR="00D37C5C" w:rsidRPr="00620192">
        <w:rPr>
          <w:rFonts w:ascii="Calibri" w:hAnsi="Calibri" w:cs="Arial"/>
          <w:sz w:val="22"/>
          <w:szCs w:val="22"/>
          <w:lang w:val="en-US"/>
        </w:rPr>
        <w:t>__</w:t>
      </w:r>
      <w:r w:rsidRPr="00620192">
        <w:rPr>
          <w:rFonts w:ascii="Calibri" w:hAnsi="Calibri" w:cs="Arial"/>
          <w:sz w:val="22"/>
          <w:szCs w:val="22"/>
          <w:lang w:val="en-US"/>
        </w:rPr>
        <w:t>____________________________________</w:t>
      </w:r>
    </w:p>
    <w:p w14:paraId="1BE0DC27" w14:textId="77777777" w:rsidR="00D907E0" w:rsidRPr="00620192" w:rsidRDefault="00D907E0" w:rsidP="00D907E0">
      <w:pPr>
        <w:tabs>
          <w:tab w:val="left" w:pos="3686"/>
        </w:tabs>
        <w:spacing w:after="360" w:line="240" w:lineRule="auto"/>
        <w:rPr>
          <w:rFonts w:ascii="Calibri" w:hAnsi="Calibri" w:cs="Arial"/>
          <w:lang w:val="en-US"/>
        </w:rPr>
      </w:pPr>
      <w:r w:rsidRPr="00620192">
        <w:rPr>
          <w:rFonts w:ascii="Calibri" w:hAnsi="Calibri" w:cs="Arial"/>
          <w:lang w:val="en-US"/>
        </w:rPr>
        <w:t>Name and address of the bidder</w:t>
      </w:r>
    </w:p>
    <w:p w14:paraId="1C6A905F"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3F315BF0"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63A0CE57"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2B18DCBD"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73D8FF2C"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Scope</w:t>
      </w:r>
      <w:proofErr w:type="spellEnd"/>
      <w:r w:rsidRPr="00927C23">
        <w:rPr>
          <w:rFonts w:ascii="Calibri" w:hAnsi="Calibri"/>
          <w:sz w:val="22"/>
        </w:rPr>
        <w:t xml:space="preserve"> </w:t>
      </w:r>
      <w:proofErr w:type="spellStart"/>
      <w:r w:rsidRPr="00927C23">
        <w:rPr>
          <w:rFonts w:ascii="Calibri" w:hAnsi="Calibri"/>
          <w:sz w:val="22"/>
        </w:rPr>
        <w:t>of</w:t>
      </w:r>
      <w:proofErr w:type="spellEnd"/>
      <w:r w:rsidRPr="00927C23">
        <w:rPr>
          <w:rFonts w:ascii="Calibri" w:hAnsi="Calibri"/>
          <w:sz w:val="22"/>
        </w:rPr>
        <w:t xml:space="preserve"> </w:t>
      </w:r>
      <w:proofErr w:type="spellStart"/>
      <w:r w:rsidRPr="00927C23">
        <w:rPr>
          <w:rFonts w:ascii="Calibri" w:hAnsi="Calibri"/>
          <w:sz w:val="22"/>
        </w:rPr>
        <w:t>supply</w:t>
      </w:r>
      <w:proofErr w:type="spellEnd"/>
      <w:r w:rsidRPr="00927C23">
        <w:rPr>
          <w:rFonts w:ascii="Calibri" w:hAnsi="Calibri"/>
          <w:sz w:val="22"/>
        </w:rPr>
        <w:t xml:space="preserve"> and </w:t>
      </w:r>
      <w:proofErr w:type="spellStart"/>
      <w:r w:rsidRPr="00927C23">
        <w:rPr>
          <w:rFonts w:ascii="Calibri" w:hAnsi="Calibri"/>
          <w:sz w:val="22"/>
        </w:rPr>
        <w:t>performance</w:t>
      </w:r>
      <w:proofErr w:type="spellEnd"/>
    </w:p>
    <w:p w14:paraId="66C223E2"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6AFBCEC6" w14:textId="15E30030" w:rsidR="00D907E0" w:rsidRPr="00E52349" w:rsidRDefault="00D907E0" w:rsidP="00D907E0">
      <w:pPr>
        <w:pStyle w:val="Listenabsatz"/>
        <w:numPr>
          <w:ilvl w:val="0"/>
          <w:numId w:val="19"/>
        </w:numPr>
        <w:spacing w:after="240" w:line="276" w:lineRule="auto"/>
        <w:ind w:left="425" w:hanging="425"/>
        <w:contextualSpacing w:val="0"/>
        <w:rPr>
          <w:rFonts w:ascii="Calibri" w:hAnsi="Calibri"/>
          <w:sz w:val="22"/>
        </w:rPr>
      </w:pPr>
      <w:proofErr w:type="spellStart"/>
      <w:r w:rsidRPr="00E52349">
        <w:rPr>
          <w:rFonts w:ascii="Calibri" w:hAnsi="Calibri"/>
          <w:sz w:val="22"/>
        </w:rPr>
        <w:t>Contract</w:t>
      </w:r>
      <w:proofErr w:type="spellEnd"/>
      <w:r w:rsidRPr="00E52349">
        <w:rPr>
          <w:rFonts w:ascii="Calibri" w:hAnsi="Calibri"/>
          <w:sz w:val="22"/>
        </w:rPr>
        <w:t xml:space="preserve"> </w:t>
      </w:r>
      <w:proofErr w:type="spellStart"/>
      <w:r w:rsidRPr="00E52349">
        <w:rPr>
          <w:rFonts w:ascii="Calibri" w:hAnsi="Calibri"/>
          <w:sz w:val="22"/>
        </w:rPr>
        <w:t>components</w:t>
      </w:r>
      <w:proofErr w:type="spellEnd"/>
      <w:r w:rsidRPr="00E52349">
        <w:rPr>
          <w:rFonts w:ascii="Calibri" w:hAnsi="Calibri"/>
          <w:sz w:val="22"/>
        </w:rPr>
        <w:t xml:space="preserve"> </w:t>
      </w:r>
    </w:p>
    <w:p w14:paraId="593879D0" w14:textId="77777777" w:rsidR="00D907E0" w:rsidRPr="00927C23" w:rsidRDefault="00D907E0" w:rsidP="00D907E0">
      <w:pPr>
        <w:jc w:val="both"/>
        <w:rPr>
          <w:rFonts w:ascii="Calibri" w:hAnsi="Calibri" w:cs="Arial"/>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w:t>
      </w:r>
      <w:r w:rsidRPr="00927C23">
        <w:rPr>
          <w:rFonts w:ascii="Calibri" w:hAnsi="Calibri" w:cs="Arial"/>
          <w:sz w:val="22"/>
          <w:szCs w:val="22"/>
          <w:lang w:val="en-GB"/>
        </w:rPr>
        <w:t xml:space="preserve">provisions and/or services tendered for in the event a contract is awarded: </w:t>
      </w:r>
    </w:p>
    <w:p w14:paraId="66A61260" w14:textId="0544EDFB" w:rsidR="00D907E0" w:rsidRPr="00927C23" w:rsidRDefault="00D907E0" w:rsidP="00D907E0">
      <w:pPr>
        <w:numPr>
          <w:ilvl w:val="0"/>
          <w:numId w:val="16"/>
        </w:numPr>
        <w:contextualSpacing/>
        <w:rPr>
          <w:rFonts w:ascii="Calibri" w:hAnsi="Calibri"/>
          <w:sz w:val="22"/>
          <w:szCs w:val="22"/>
          <w:lang w:val="en-US"/>
        </w:rPr>
      </w:pPr>
      <w:r w:rsidRPr="006B244A">
        <w:rPr>
          <w:rFonts w:ascii="Calibri" w:hAnsi="Calibri"/>
          <w:sz w:val="22"/>
          <w:szCs w:val="22"/>
          <w:lang w:val="en-GB"/>
        </w:rPr>
        <w:t>T</w:t>
      </w:r>
      <w:r w:rsidRPr="00927C23">
        <w:rPr>
          <w:rFonts w:ascii="Calibri" w:hAnsi="Calibri"/>
          <w:sz w:val="22"/>
          <w:szCs w:val="22"/>
          <w:lang w:val="en-GB"/>
        </w:rPr>
        <w:t xml:space="preserve">echnical Specification/ Performance Specification </w:t>
      </w:r>
      <w:r w:rsidRPr="00BA3FB6">
        <w:rPr>
          <w:rFonts w:ascii="Calibri" w:hAnsi="Calibri"/>
          <w:sz w:val="22"/>
          <w:szCs w:val="22"/>
          <w:lang w:val="en-GB"/>
        </w:rPr>
        <w:t>of</w:t>
      </w:r>
      <w:r w:rsidRPr="00BA3FB6">
        <w:rPr>
          <w:rFonts w:ascii="Calibri" w:hAnsi="Calibri"/>
          <w:color w:val="0070C0"/>
          <w:sz w:val="22"/>
          <w:szCs w:val="22"/>
          <w:lang w:val="en-GB"/>
        </w:rPr>
        <w:t xml:space="preserve"> </w:t>
      </w:r>
      <w:r w:rsidRPr="00BA3FB6">
        <w:rPr>
          <w:rFonts w:ascii="Calibri" w:hAnsi="Calibri"/>
          <w:sz w:val="22"/>
          <w:szCs w:val="22"/>
          <w:lang w:val="en-GB"/>
        </w:rPr>
        <w:t>in the latest version</w:t>
      </w:r>
    </w:p>
    <w:p w14:paraId="0C1BE9B6" w14:textId="75BE81E9"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US"/>
        </w:rPr>
        <w:t xml:space="preserve">This Offer </w:t>
      </w:r>
    </w:p>
    <w:p w14:paraId="5954D87F" w14:textId="77777777" w:rsidR="00D907E0" w:rsidRPr="00927C23" w:rsidRDefault="00D907E0" w:rsidP="00D907E0">
      <w:pPr>
        <w:numPr>
          <w:ilvl w:val="0"/>
          <w:numId w:val="16"/>
        </w:numPr>
        <w:contextualSpacing/>
        <w:rPr>
          <w:rFonts w:ascii="Calibri" w:hAnsi="Calibri"/>
          <w:sz w:val="22"/>
          <w:szCs w:val="22"/>
        </w:rPr>
      </w:pPr>
      <w:r w:rsidRPr="00927C23">
        <w:rPr>
          <w:rFonts w:ascii="Calibri" w:hAnsi="Calibri"/>
          <w:sz w:val="22"/>
          <w:szCs w:val="22"/>
          <w:lang w:val="en-GB"/>
        </w:rPr>
        <w:t>Notes on the Offer</w:t>
      </w:r>
    </w:p>
    <w:p w14:paraId="270263DE" w14:textId="77777777" w:rsidR="00D907E0" w:rsidRPr="00927C23" w:rsidRDefault="00D907E0" w:rsidP="00D907E0">
      <w:pPr>
        <w:numPr>
          <w:ilvl w:val="0"/>
          <w:numId w:val="16"/>
        </w:numPr>
        <w:contextualSpacing/>
        <w:rPr>
          <w:rFonts w:ascii="Calibri" w:hAnsi="Calibri"/>
          <w:sz w:val="22"/>
          <w:szCs w:val="22"/>
          <w:lang w:val="en-GB"/>
        </w:rPr>
      </w:pPr>
      <w:r w:rsidRPr="00927C23">
        <w:rPr>
          <w:rFonts w:ascii="Calibri" w:hAnsi="Calibri"/>
          <w:sz w:val="22"/>
          <w:szCs w:val="22"/>
          <w:lang w:val="en-GB"/>
        </w:rPr>
        <w:t xml:space="preserve">Standard terms and conditions of purchase of </w:t>
      </w:r>
      <w:r>
        <w:rPr>
          <w:rFonts w:ascii="Calibri" w:hAnsi="Calibri"/>
          <w:sz w:val="22"/>
          <w:szCs w:val="22"/>
          <w:lang w:val="en-GB"/>
        </w:rPr>
        <w:t>FAIR</w:t>
      </w:r>
      <w:r w:rsidRPr="00927C23">
        <w:rPr>
          <w:rFonts w:ascii="Calibri" w:hAnsi="Calibri"/>
          <w:sz w:val="22"/>
          <w:szCs w:val="22"/>
          <w:lang w:val="en-GB"/>
        </w:rPr>
        <w:t xml:space="preserve"> GmbH, last updated July 2022</w:t>
      </w:r>
    </w:p>
    <w:p w14:paraId="21BE0C6C" w14:textId="77777777"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GB"/>
        </w:rPr>
        <w:t>General Contractual Conditions for the Supply of Services (VOL/B) – 2003 Version</w:t>
      </w:r>
    </w:p>
    <w:p w14:paraId="03EBA841" w14:textId="5D7FBF8C" w:rsidR="00B73989" w:rsidRPr="00B73989" w:rsidRDefault="00B73989" w:rsidP="00B73989">
      <w:pPr>
        <w:numPr>
          <w:ilvl w:val="0"/>
          <w:numId w:val="16"/>
        </w:numPr>
        <w:spacing w:after="120"/>
        <w:contextualSpacing/>
        <w:rPr>
          <w:rFonts w:ascii="Calibri" w:hAnsi="Calibri"/>
          <w:sz w:val="22"/>
          <w:szCs w:val="22"/>
          <w:lang w:val="en-US"/>
        </w:rPr>
      </w:pPr>
      <w:r w:rsidRPr="00B73989">
        <w:rPr>
          <w:rFonts w:ascii="Calibri" w:hAnsi="Calibri"/>
          <w:sz w:val="22"/>
          <w:szCs w:val="22"/>
          <w:lang w:val="en-US"/>
        </w:rPr>
        <w:t xml:space="preserve">Special contractual terms and </w:t>
      </w:r>
      <w:r w:rsidR="00BA3FB6" w:rsidRPr="00B73989">
        <w:rPr>
          <w:rFonts w:ascii="Calibri" w:hAnsi="Calibri"/>
          <w:sz w:val="22"/>
          <w:szCs w:val="22"/>
          <w:lang w:val="en-US"/>
        </w:rPr>
        <w:t>conditions</w:t>
      </w:r>
      <w:r w:rsidRPr="00B73989">
        <w:rPr>
          <w:rFonts w:ascii="Calibri" w:hAnsi="Calibri"/>
          <w:sz w:val="22"/>
          <w:szCs w:val="22"/>
          <w:lang w:val="en-US"/>
        </w:rPr>
        <w:t xml:space="preserve"> in accordance with the Federal Act on Compliance with Collective Agreements </w:t>
      </w:r>
    </w:p>
    <w:p w14:paraId="02A26683" w14:textId="77777777" w:rsidR="00B73989" w:rsidRPr="00B73989" w:rsidRDefault="00B73989" w:rsidP="00B73989">
      <w:pPr>
        <w:spacing w:after="120"/>
        <w:ind w:left="644"/>
        <w:contextualSpacing/>
        <w:rPr>
          <w:rFonts w:ascii="Calibri" w:hAnsi="Calibri"/>
          <w:sz w:val="22"/>
          <w:szCs w:val="22"/>
          <w:highlight w:val="yellow"/>
          <w:lang w:val="en-US"/>
        </w:rPr>
      </w:pPr>
      <w:r w:rsidRPr="00B73989">
        <w:rPr>
          <w:rFonts w:ascii="Calibri" w:hAnsi="Calibri"/>
          <w:sz w:val="22"/>
          <w:szCs w:val="22"/>
          <w:lang w:val="en-US"/>
        </w:rPr>
        <w:lastRenderedPageBreak/>
        <w:t>These apply to contracts with a value of EUR 50,000 or more for services provided in Germany.</w:t>
      </w:r>
    </w:p>
    <w:p w14:paraId="2B43591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Fee/Price</w:t>
      </w:r>
    </w:p>
    <w:p w14:paraId="51BE060D"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01FAF5C5"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sidRPr="00927C23">
        <w:rPr>
          <w:rFonts w:ascii="Calibri" w:hAnsi="Calibri"/>
          <w:sz w:val="22"/>
          <w:szCs w:val="22"/>
          <w:lang w:val="en-GB"/>
        </w:rPr>
        <w:t>calculatory</w:t>
      </w:r>
      <w:proofErr w:type="spellEnd"/>
      <w:r w:rsidRPr="00927C23">
        <w:rPr>
          <w:rFonts w:ascii="Calibri" w:hAnsi="Calibri"/>
          <w:sz w:val="22"/>
          <w:szCs w:val="22"/>
          <w:lang w:val="en-GB"/>
        </w:rPr>
        <w:t xml:space="preserve"> check of the offer or if these have been omitted, only the quotations in the unit price fields shall apply. </w:t>
      </w:r>
    </w:p>
    <w:p w14:paraId="13B34044"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key quotations are missing, according to Section 56 (3) VgV these cannot be requested again, meaning the offer will have to be excluded.</w:t>
      </w:r>
    </w:p>
    <w:p w14:paraId="5EB51EEF" w14:textId="77777777" w:rsidR="00D907E0" w:rsidRDefault="00D907E0" w:rsidP="00D907E0">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tbl>
      <w:tblPr>
        <w:tblStyle w:val="Tabellenraster"/>
        <w:tblW w:w="8359" w:type="dxa"/>
        <w:tblLook w:val="04A0" w:firstRow="1" w:lastRow="0" w:firstColumn="1" w:lastColumn="0" w:noHBand="0" w:noVBand="1"/>
      </w:tblPr>
      <w:tblGrid>
        <w:gridCol w:w="530"/>
        <w:gridCol w:w="4138"/>
        <w:gridCol w:w="999"/>
        <w:gridCol w:w="1275"/>
        <w:gridCol w:w="1417"/>
      </w:tblGrid>
      <w:tr w:rsidR="00B40714" w:rsidRPr="00BA024B" w14:paraId="0D8F7E22" w14:textId="77777777" w:rsidTr="00B40714">
        <w:trPr>
          <w:tblHeader/>
        </w:trPr>
        <w:tc>
          <w:tcPr>
            <w:tcW w:w="530" w:type="dxa"/>
            <w:tcBorders>
              <w:top w:val="single" w:sz="4" w:space="0" w:color="auto"/>
              <w:left w:val="single" w:sz="4" w:space="0" w:color="auto"/>
              <w:bottom w:val="single" w:sz="4" w:space="0" w:color="auto"/>
              <w:right w:val="nil"/>
            </w:tcBorders>
            <w:shd w:val="clear" w:color="auto" w:fill="C6D9F1" w:themeFill="text2" w:themeFillTint="33"/>
          </w:tcPr>
          <w:p w14:paraId="6570AA70" w14:textId="77777777" w:rsidR="00B40714" w:rsidRPr="00BA024B" w:rsidRDefault="00B40714" w:rsidP="00F90D53">
            <w:pPr>
              <w:rPr>
                <w:rFonts w:ascii="Calibri" w:hAnsi="Calibri"/>
                <w:sz w:val="22"/>
                <w:szCs w:val="22"/>
              </w:rPr>
            </w:pPr>
          </w:p>
        </w:tc>
        <w:tc>
          <w:tcPr>
            <w:tcW w:w="4138" w:type="dxa"/>
            <w:tcBorders>
              <w:top w:val="single" w:sz="4" w:space="0" w:color="auto"/>
              <w:left w:val="nil"/>
              <w:bottom w:val="single" w:sz="4" w:space="0" w:color="auto"/>
              <w:right w:val="nil"/>
            </w:tcBorders>
            <w:shd w:val="clear" w:color="auto" w:fill="C6D9F1" w:themeFill="text2" w:themeFillTint="33"/>
          </w:tcPr>
          <w:p w14:paraId="2E476EF1" w14:textId="77777777" w:rsidR="00B40714" w:rsidRPr="00BA024B" w:rsidRDefault="00B40714" w:rsidP="00F90D53">
            <w:pPr>
              <w:rPr>
                <w:rFonts w:ascii="Calibri" w:hAnsi="Calibri"/>
                <w:sz w:val="22"/>
                <w:szCs w:val="22"/>
              </w:rPr>
            </w:pPr>
            <w:r>
              <w:rPr>
                <w:rFonts w:ascii="Calibri" w:hAnsi="Calibri"/>
                <w:b/>
                <w:bCs/>
                <w:sz w:val="22"/>
                <w:szCs w:val="22"/>
              </w:rPr>
              <w:t xml:space="preserve">Main </w:t>
            </w:r>
            <w:proofErr w:type="spellStart"/>
            <w:r>
              <w:rPr>
                <w:rFonts w:ascii="Calibri" w:hAnsi="Calibri"/>
                <w:b/>
                <w:bCs/>
                <w:sz w:val="22"/>
                <w:szCs w:val="22"/>
              </w:rPr>
              <w:t>Contract</w:t>
            </w:r>
            <w:proofErr w:type="spellEnd"/>
          </w:p>
        </w:tc>
        <w:tc>
          <w:tcPr>
            <w:tcW w:w="999" w:type="dxa"/>
            <w:tcBorders>
              <w:top w:val="single" w:sz="4" w:space="0" w:color="auto"/>
              <w:left w:val="nil"/>
              <w:bottom w:val="single" w:sz="4" w:space="0" w:color="auto"/>
              <w:right w:val="nil"/>
            </w:tcBorders>
            <w:shd w:val="clear" w:color="auto" w:fill="C6D9F1" w:themeFill="text2" w:themeFillTint="33"/>
          </w:tcPr>
          <w:p w14:paraId="0577EEBE" w14:textId="77777777" w:rsidR="00B40714" w:rsidRPr="00BA024B" w:rsidRDefault="00B40714" w:rsidP="00F90D53">
            <w:pPr>
              <w:rPr>
                <w:rFonts w:ascii="Calibri" w:hAnsi="Calibri"/>
                <w:sz w:val="22"/>
                <w:szCs w:val="22"/>
              </w:rPr>
            </w:pPr>
          </w:p>
        </w:tc>
        <w:tc>
          <w:tcPr>
            <w:tcW w:w="1275" w:type="dxa"/>
            <w:tcBorders>
              <w:top w:val="single" w:sz="4" w:space="0" w:color="auto"/>
              <w:left w:val="nil"/>
              <w:bottom w:val="single" w:sz="4" w:space="0" w:color="auto"/>
              <w:right w:val="nil"/>
            </w:tcBorders>
            <w:shd w:val="clear" w:color="auto" w:fill="C6D9F1" w:themeFill="text2" w:themeFillTint="33"/>
          </w:tcPr>
          <w:p w14:paraId="7DD0366B" w14:textId="77777777" w:rsidR="00B40714" w:rsidRPr="00BA024B" w:rsidRDefault="00B40714" w:rsidP="00F90D53">
            <w:pPr>
              <w:rPr>
                <w:rFonts w:ascii="Calibri" w:hAnsi="Calibri"/>
                <w:sz w:val="22"/>
                <w:szCs w:val="22"/>
              </w:rPr>
            </w:pPr>
          </w:p>
        </w:tc>
        <w:tc>
          <w:tcPr>
            <w:tcW w:w="1417" w:type="dxa"/>
            <w:tcBorders>
              <w:top w:val="single" w:sz="4" w:space="0" w:color="auto"/>
              <w:left w:val="nil"/>
              <w:bottom w:val="single" w:sz="4" w:space="0" w:color="auto"/>
              <w:right w:val="single" w:sz="4" w:space="0" w:color="auto"/>
            </w:tcBorders>
            <w:shd w:val="clear" w:color="auto" w:fill="C6D9F1" w:themeFill="text2" w:themeFillTint="33"/>
          </w:tcPr>
          <w:p w14:paraId="37C4A234" w14:textId="77777777" w:rsidR="00B40714" w:rsidRPr="00BA024B" w:rsidRDefault="00B40714" w:rsidP="00F90D53">
            <w:pPr>
              <w:rPr>
                <w:rFonts w:ascii="Calibri" w:hAnsi="Calibri"/>
                <w:sz w:val="22"/>
                <w:szCs w:val="22"/>
              </w:rPr>
            </w:pPr>
          </w:p>
        </w:tc>
      </w:tr>
      <w:tr w:rsidR="00B40714" w:rsidRPr="00BA024B" w14:paraId="36D9A01A" w14:textId="77777777" w:rsidTr="00B40714">
        <w:trPr>
          <w:tblHeader/>
        </w:trPr>
        <w:tc>
          <w:tcPr>
            <w:tcW w:w="530" w:type="dxa"/>
            <w:tcBorders>
              <w:top w:val="single" w:sz="4" w:space="0" w:color="auto"/>
            </w:tcBorders>
          </w:tcPr>
          <w:p w14:paraId="54E69EA4" w14:textId="77777777" w:rsidR="00B40714" w:rsidRPr="00BA024B" w:rsidRDefault="00B40714" w:rsidP="00F90D53">
            <w:pPr>
              <w:rPr>
                <w:rFonts w:ascii="Calibri" w:hAnsi="Calibri"/>
                <w:sz w:val="22"/>
                <w:szCs w:val="22"/>
              </w:rPr>
            </w:pPr>
            <w:proofErr w:type="spellStart"/>
            <w:r w:rsidRPr="00BA024B">
              <w:rPr>
                <w:rFonts w:ascii="Calibri" w:hAnsi="Calibri"/>
                <w:sz w:val="22"/>
                <w:szCs w:val="22"/>
              </w:rPr>
              <w:t>N</w:t>
            </w:r>
            <w:r>
              <w:rPr>
                <w:rFonts w:ascii="Calibri" w:hAnsi="Calibri"/>
                <w:sz w:val="22"/>
                <w:szCs w:val="22"/>
              </w:rPr>
              <w:t>o</w:t>
            </w:r>
            <w:proofErr w:type="spellEnd"/>
            <w:r w:rsidRPr="00BA024B">
              <w:rPr>
                <w:rFonts w:ascii="Calibri" w:hAnsi="Calibri"/>
                <w:sz w:val="22"/>
                <w:szCs w:val="22"/>
              </w:rPr>
              <w:t xml:space="preserve">. </w:t>
            </w:r>
          </w:p>
        </w:tc>
        <w:tc>
          <w:tcPr>
            <w:tcW w:w="4138" w:type="dxa"/>
            <w:tcBorders>
              <w:top w:val="single" w:sz="4" w:space="0" w:color="auto"/>
            </w:tcBorders>
          </w:tcPr>
          <w:p w14:paraId="2E60CD93" w14:textId="77777777" w:rsidR="00B40714" w:rsidRPr="00BA024B" w:rsidRDefault="00B40714" w:rsidP="00F90D53">
            <w:pPr>
              <w:rPr>
                <w:rFonts w:ascii="Calibri" w:hAnsi="Calibri"/>
                <w:sz w:val="22"/>
                <w:szCs w:val="22"/>
              </w:rPr>
            </w:pPr>
            <w:r>
              <w:rPr>
                <w:rFonts w:ascii="Calibri" w:hAnsi="Calibri"/>
                <w:sz w:val="22"/>
                <w:szCs w:val="22"/>
              </w:rPr>
              <w:t>Title/Description</w:t>
            </w:r>
          </w:p>
        </w:tc>
        <w:tc>
          <w:tcPr>
            <w:tcW w:w="999" w:type="dxa"/>
            <w:tcBorders>
              <w:top w:val="single" w:sz="4" w:space="0" w:color="auto"/>
            </w:tcBorders>
          </w:tcPr>
          <w:p w14:paraId="52BB4BA1" w14:textId="77777777" w:rsidR="00B40714" w:rsidRPr="00BA024B" w:rsidRDefault="00B40714" w:rsidP="00F90D53">
            <w:pPr>
              <w:rPr>
                <w:rFonts w:ascii="Calibri" w:hAnsi="Calibri"/>
                <w:sz w:val="22"/>
                <w:szCs w:val="22"/>
              </w:rPr>
            </w:pPr>
            <w:proofErr w:type="spellStart"/>
            <w:r>
              <w:rPr>
                <w:rFonts w:ascii="Calibri" w:hAnsi="Calibri"/>
                <w:sz w:val="22"/>
                <w:szCs w:val="22"/>
              </w:rPr>
              <w:t>Quantity</w:t>
            </w:r>
            <w:proofErr w:type="spellEnd"/>
            <w:r>
              <w:rPr>
                <w:rFonts w:ascii="Calibri" w:hAnsi="Calibri"/>
                <w:sz w:val="22"/>
                <w:szCs w:val="22"/>
              </w:rPr>
              <w:t xml:space="preserve"> </w:t>
            </w:r>
            <w:proofErr w:type="spellStart"/>
            <w:r>
              <w:rPr>
                <w:rFonts w:ascii="Calibri" w:hAnsi="Calibri"/>
                <w:sz w:val="22"/>
                <w:szCs w:val="22"/>
              </w:rPr>
              <w:t>of</w:t>
            </w:r>
            <w:proofErr w:type="spellEnd"/>
          </w:p>
        </w:tc>
        <w:tc>
          <w:tcPr>
            <w:tcW w:w="1275" w:type="dxa"/>
            <w:tcBorders>
              <w:top w:val="single" w:sz="4" w:space="0" w:color="auto"/>
            </w:tcBorders>
          </w:tcPr>
          <w:p w14:paraId="272D84E0" w14:textId="77777777" w:rsidR="00B40714" w:rsidRPr="00BA024B" w:rsidRDefault="00B40714" w:rsidP="00F90D53">
            <w:pPr>
              <w:rPr>
                <w:rFonts w:ascii="Calibri" w:hAnsi="Calibri"/>
                <w:sz w:val="22"/>
                <w:szCs w:val="22"/>
              </w:rPr>
            </w:pPr>
            <w:r>
              <w:rPr>
                <w:rFonts w:ascii="Calibri" w:hAnsi="Calibri"/>
                <w:sz w:val="22"/>
                <w:szCs w:val="22"/>
              </w:rPr>
              <w:t xml:space="preserve">Unit </w:t>
            </w:r>
            <w:proofErr w:type="spellStart"/>
            <w:r>
              <w:rPr>
                <w:rFonts w:ascii="Calibri" w:hAnsi="Calibri"/>
                <w:sz w:val="22"/>
                <w:szCs w:val="22"/>
              </w:rPr>
              <w:t>price</w:t>
            </w:r>
            <w:proofErr w:type="spellEnd"/>
            <w:r>
              <w:rPr>
                <w:rFonts w:ascii="Calibri" w:hAnsi="Calibri"/>
                <w:sz w:val="22"/>
                <w:szCs w:val="22"/>
              </w:rPr>
              <w:t xml:space="preserve"> in Euro</w:t>
            </w:r>
          </w:p>
        </w:tc>
        <w:tc>
          <w:tcPr>
            <w:tcW w:w="1417" w:type="dxa"/>
            <w:tcBorders>
              <w:top w:val="single" w:sz="4" w:space="0" w:color="auto"/>
            </w:tcBorders>
          </w:tcPr>
          <w:p w14:paraId="184F576D" w14:textId="77777777" w:rsidR="00B40714" w:rsidRPr="00BA024B" w:rsidRDefault="00B40714" w:rsidP="00F90D53">
            <w:pPr>
              <w:rPr>
                <w:rFonts w:ascii="Calibri" w:hAnsi="Calibri"/>
                <w:sz w:val="22"/>
                <w:szCs w:val="22"/>
              </w:rPr>
            </w:pPr>
            <w:r>
              <w:rPr>
                <w:rFonts w:ascii="Calibri" w:hAnsi="Calibri"/>
                <w:sz w:val="22"/>
                <w:szCs w:val="22"/>
              </w:rPr>
              <w:t>Total Price in Euro</w:t>
            </w:r>
          </w:p>
        </w:tc>
      </w:tr>
      <w:tr w:rsidR="00B40714" w:rsidRPr="00BA024B" w14:paraId="0DB092EA" w14:textId="77777777" w:rsidTr="00B40714">
        <w:tc>
          <w:tcPr>
            <w:tcW w:w="530" w:type="dxa"/>
          </w:tcPr>
          <w:p w14:paraId="55DFE56D" w14:textId="77777777" w:rsidR="00B40714" w:rsidRPr="00BA024B" w:rsidRDefault="00B40714" w:rsidP="00F90D53">
            <w:pPr>
              <w:rPr>
                <w:rFonts w:ascii="Calibri" w:hAnsi="Calibri"/>
                <w:sz w:val="22"/>
                <w:szCs w:val="22"/>
              </w:rPr>
            </w:pPr>
            <w:r w:rsidRPr="00BA024B">
              <w:rPr>
                <w:rFonts w:ascii="Calibri" w:hAnsi="Calibri"/>
                <w:sz w:val="22"/>
                <w:szCs w:val="22"/>
              </w:rPr>
              <w:t>1</w:t>
            </w:r>
          </w:p>
        </w:tc>
        <w:tc>
          <w:tcPr>
            <w:tcW w:w="4138" w:type="dxa"/>
          </w:tcPr>
          <w:p w14:paraId="09717A97" w14:textId="05833053" w:rsidR="00B40714" w:rsidRPr="00BA024B" w:rsidRDefault="00B40714" w:rsidP="00F90D53">
            <w:pPr>
              <w:rPr>
                <w:rFonts w:ascii="Calibri" w:hAnsi="Calibri"/>
                <w:sz w:val="22"/>
                <w:szCs w:val="22"/>
              </w:rPr>
            </w:pPr>
            <w:r>
              <w:rPr>
                <w:rFonts w:cs="Arial"/>
                <w:bCs/>
                <w:color w:val="000000"/>
              </w:rPr>
              <w:t>Micro-</w:t>
            </w:r>
            <w:proofErr w:type="spellStart"/>
            <w:r>
              <w:rPr>
                <w:rFonts w:cs="Arial"/>
                <w:bCs/>
                <w:color w:val="000000"/>
              </w:rPr>
              <w:t>alignment</w:t>
            </w:r>
            <w:proofErr w:type="spellEnd"/>
            <w:r>
              <w:rPr>
                <w:rFonts w:cs="Arial"/>
                <w:bCs/>
                <w:color w:val="000000"/>
              </w:rPr>
              <w:t xml:space="preserve"> </w:t>
            </w:r>
            <w:proofErr w:type="spellStart"/>
            <w:r>
              <w:rPr>
                <w:rFonts w:cs="Arial"/>
                <w:bCs/>
                <w:color w:val="000000"/>
              </w:rPr>
              <w:t>optical</w:t>
            </w:r>
            <w:proofErr w:type="spellEnd"/>
            <w:r>
              <w:rPr>
                <w:rFonts w:cs="Arial"/>
                <w:bCs/>
                <w:color w:val="000000"/>
              </w:rPr>
              <w:t xml:space="preserve"> </w:t>
            </w:r>
            <w:proofErr w:type="spellStart"/>
            <w:r>
              <w:rPr>
                <w:rFonts w:cs="Arial"/>
                <w:bCs/>
                <w:color w:val="000000"/>
              </w:rPr>
              <w:t>telescope</w:t>
            </w:r>
            <w:proofErr w:type="spellEnd"/>
          </w:p>
        </w:tc>
        <w:tc>
          <w:tcPr>
            <w:tcW w:w="999" w:type="dxa"/>
          </w:tcPr>
          <w:p w14:paraId="6178AD39" w14:textId="2F82F0BE" w:rsidR="00B40714" w:rsidRPr="00BA024B" w:rsidRDefault="00B40714" w:rsidP="00F90D53">
            <w:pPr>
              <w:rPr>
                <w:rFonts w:ascii="Calibri" w:hAnsi="Calibri"/>
                <w:sz w:val="22"/>
                <w:szCs w:val="22"/>
              </w:rPr>
            </w:pPr>
            <w:r>
              <w:rPr>
                <w:rFonts w:ascii="Calibri" w:hAnsi="Calibri"/>
                <w:sz w:val="22"/>
                <w:szCs w:val="22"/>
              </w:rPr>
              <w:t>2</w:t>
            </w:r>
          </w:p>
        </w:tc>
        <w:tc>
          <w:tcPr>
            <w:tcW w:w="1275" w:type="dxa"/>
          </w:tcPr>
          <w:p w14:paraId="5414F48D" w14:textId="77777777" w:rsidR="00B40714" w:rsidRPr="00BA024B" w:rsidRDefault="00B40714"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417" w:type="dxa"/>
          </w:tcPr>
          <w:p w14:paraId="42F6B5FD" w14:textId="77777777" w:rsidR="00B40714" w:rsidRPr="00BA024B" w:rsidRDefault="00B40714"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40714" w:rsidRPr="00BA024B" w14:paraId="7CF4FB9E" w14:textId="77777777" w:rsidTr="00B40714">
        <w:tc>
          <w:tcPr>
            <w:tcW w:w="530" w:type="dxa"/>
          </w:tcPr>
          <w:p w14:paraId="4A00D2FB" w14:textId="77777777" w:rsidR="00B40714" w:rsidRPr="00BA024B" w:rsidRDefault="00B40714" w:rsidP="00F90D53">
            <w:pPr>
              <w:rPr>
                <w:rFonts w:ascii="Calibri" w:hAnsi="Calibri"/>
                <w:sz w:val="22"/>
                <w:szCs w:val="22"/>
              </w:rPr>
            </w:pPr>
            <w:r w:rsidRPr="00BA024B">
              <w:rPr>
                <w:rFonts w:ascii="Calibri" w:hAnsi="Calibri"/>
                <w:sz w:val="22"/>
                <w:szCs w:val="22"/>
              </w:rPr>
              <w:t>2</w:t>
            </w:r>
          </w:p>
        </w:tc>
        <w:tc>
          <w:tcPr>
            <w:tcW w:w="4138" w:type="dxa"/>
          </w:tcPr>
          <w:p w14:paraId="1CAAB4F6" w14:textId="0E1D73BA" w:rsidR="00B40714" w:rsidRPr="00BA024B" w:rsidRDefault="00B40714" w:rsidP="00F90D53">
            <w:pPr>
              <w:rPr>
                <w:rFonts w:ascii="Calibri" w:hAnsi="Calibri"/>
                <w:sz w:val="22"/>
                <w:szCs w:val="22"/>
              </w:rPr>
            </w:pPr>
            <w:proofErr w:type="spellStart"/>
            <w:r>
              <w:rPr>
                <w:rFonts w:cs="Arial"/>
                <w:bCs/>
                <w:color w:val="000000"/>
              </w:rPr>
              <w:t>Camera</w:t>
            </w:r>
            <w:proofErr w:type="spellEnd"/>
            <w:r>
              <w:rPr>
                <w:rFonts w:cs="Arial"/>
                <w:bCs/>
                <w:color w:val="000000"/>
              </w:rPr>
              <w:t xml:space="preserve"> </w:t>
            </w:r>
            <w:proofErr w:type="spellStart"/>
            <w:r>
              <w:rPr>
                <w:rFonts w:cs="Arial"/>
                <w:bCs/>
                <w:color w:val="000000"/>
              </w:rPr>
              <w:t>system</w:t>
            </w:r>
            <w:proofErr w:type="spellEnd"/>
          </w:p>
        </w:tc>
        <w:tc>
          <w:tcPr>
            <w:tcW w:w="999" w:type="dxa"/>
          </w:tcPr>
          <w:p w14:paraId="5BED09AC" w14:textId="24D104A8" w:rsidR="00B40714" w:rsidRPr="00BA024B" w:rsidRDefault="00B40714" w:rsidP="00F90D53">
            <w:pPr>
              <w:rPr>
                <w:rFonts w:ascii="Calibri" w:hAnsi="Calibri"/>
                <w:sz w:val="22"/>
                <w:szCs w:val="22"/>
              </w:rPr>
            </w:pPr>
            <w:r>
              <w:rPr>
                <w:rFonts w:ascii="Calibri" w:hAnsi="Calibri"/>
                <w:sz w:val="22"/>
                <w:szCs w:val="22"/>
              </w:rPr>
              <w:t>2</w:t>
            </w:r>
          </w:p>
        </w:tc>
        <w:tc>
          <w:tcPr>
            <w:tcW w:w="1275" w:type="dxa"/>
          </w:tcPr>
          <w:p w14:paraId="19434013" w14:textId="77777777" w:rsidR="00B40714" w:rsidRPr="00BA024B" w:rsidRDefault="00B40714"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417" w:type="dxa"/>
          </w:tcPr>
          <w:p w14:paraId="43FDDC30" w14:textId="77777777" w:rsidR="00B40714" w:rsidRPr="00BA024B" w:rsidRDefault="00B40714"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40714" w:rsidRPr="00BA024B" w14:paraId="355F8C85" w14:textId="77777777" w:rsidTr="00B40714">
        <w:tc>
          <w:tcPr>
            <w:tcW w:w="530" w:type="dxa"/>
            <w:tcBorders>
              <w:top w:val="single" w:sz="4" w:space="0" w:color="auto"/>
              <w:left w:val="single" w:sz="4" w:space="0" w:color="auto"/>
              <w:bottom w:val="single" w:sz="4" w:space="0" w:color="auto"/>
              <w:right w:val="nil"/>
            </w:tcBorders>
          </w:tcPr>
          <w:p w14:paraId="4A7C2039" w14:textId="77777777" w:rsidR="00B40714" w:rsidRDefault="00B40714" w:rsidP="00F90D53">
            <w:pPr>
              <w:rPr>
                <w:rFonts w:ascii="Calibri" w:hAnsi="Calibri"/>
                <w:sz w:val="22"/>
                <w:szCs w:val="22"/>
              </w:rPr>
            </w:pPr>
          </w:p>
        </w:tc>
        <w:tc>
          <w:tcPr>
            <w:tcW w:w="4138" w:type="dxa"/>
            <w:tcBorders>
              <w:top w:val="single" w:sz="4" w:space="0" w:color="auto"/>
              <w:left w:val="nil"/>
              <w:bottom w:val="single" w:sz="4" w:space="0" w:color="auto"/>
              <w:right w:val="nil"/>
            </w:tcBorders>
          </w:tcPr>
          <w:p w14:paraId="16ECF7D0" w14:textId="77777777" w:rsidR="00B40714" w:rsidRPr="00BA024B" w:rsidRDefault="00B40714" w:rsidP="00F90D53">
            <w:pPr>
              <w:rPr>
                <w:rFonts w:ascii="Calibri" w:hAnsi="Calibri"/>
                <w:sz w:val="22"/>
                <w:szCs w:val="22"/>
              </w:rPr>
            </w:pPr>
            <w:r>
              <w:rPr>
                <w:rFonts w:ascii="Calibri" w:hAnsi="Calibri"/>
                <w:b/>
                <w:bCs/>
                <w:sz w:val="22"/>
                <w:szCs w:val="22"/>
              </w:rPr>
              <w:t>Total</w:t>
            </w:r>
          </w:p>
        </w:tc>
        <w:tc>
          <w:tcPr>
            <w:tcW w:w="999" w:type="dxa"/>
            <w:tcBorders>
              <w:top w:val="single" w:sz="4" w:space="0" w:color="auto"/>
              <w:left w:val="nil"/>
              <w:bottom w:val="single" w:sz="4" w:space="0" w:color="auto"/>
              <w:right w:val="nil"/>
            </w:tcBorders>
          </w:tcPr>
          <w:p w14:paraId="1BEB9685" w14:textId="77777777" w:rsidR="00B40714" w:rsidRPr="00BA024B" w:rsidRDefault="00B40714" w:rsidP="00F90D53">
            <w:pPr>
              <w:rPr>
                <w:rFonts w:ascii="Calibri" w:hAnsi="Calibri"/>
                <w:sz w:val="22"/>
                <w:szCs w:val="22"/>
              </w:rPr>
            </w:pPr>
          </w:p>
        </w:tc>
        <w:tc>
          <w:tcPr>
            <w:tcW w:w="1275" w:type="dxa"/>
            <w:tcBorders>
              <w:top w:val="single" w:sz="4" w:space="0" w:color="auto"/>
              <w:left w:val="nil"/>
              <w:bottom w:val="single" w:sz="4" w:space="0" w:color="auto"/>
              <w:right w:val="single" w:sz="4" w:space="0" w:color="auto"/>
            </w:tcBorders>
          </w:tcPr>
          <w:p w14:paraId="13126FDE" w14:textId="77777777" w:rsidR="00B40714" w:rsidRPr="00BA024B" w:rsidRDefault="00B40714" w:rsidP="00F90D53">
            <w:pPr>
              <w:jc w:val="right"/>
              <w:rPr>
                <w:rFonts w:ascii="Calibri" w:hAnsi="Calibri"/>
                <w:sz w:val="22"/>
                <w:szCs w:val="22"/>
              </w:rPr>
            </w:pPr>
          </w:p>
        </w:tc>
        <w:tc>
          <w:tcPr>
            <w:tcW w:w="1417" w:type="dxa"/>
            <w:tcBorders>
              <w:left w:val="single" w:sz="4" w:space="0" w:color="auto"/>
            </w:tcBorders>
          </w:tcPr>
          <w:p w14:paraId="455A5444" w14:textId="77777777" w:rsidR="00B40714" w:rsidRPr="00BA024B" w:rsidRDefault="00B40714" w:rsidP="00F90D53">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2D9E9FA9" w14:textId="77777777" w:rsidR="00D907E0" w:rsidRDefault="00D907E0" w:rsidP="00D907E0">
      <w:pPr>
        <w:jc w:val="both"/>
        <w:rPr>
          <w:rFonts w:ascii="Calibri" w:hAnsi="Calibri"/>
          <w:sz w:val="22"/>
          <w:szCs w:val="22"/>
          <w:lang w:val="en-GB"/>
        </w:rPr>
      </w:pPr>
    </w:p>
    <w:p w14:paraId="570C6B7D" w14:textId="77777777" w:rsidR="00D907E0" w:rsidRDefault="00D907E0" w:rsidP="00D907E0">
      <w:pPr>
        <w:jc w:val="both"/>
        <w:rPr>
          <w:rFonts w:ascii="Calibri" w:hAnsi="Calibri"/>
          <w:sz w:val="22"/>
          <w:szCs w:val="22"/>
          <w:lang w:val="en-GB"/>
        </w:rPr>
      </w:pPr>
    </w:p>
    <w:p w14:paraId="6B695CB4"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44164899"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25EBDBF1"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Payment Plan</w:t>
      </w:r>
    </w:p>
    <w:p w14:paraId="4959D021" w14:textId="77777777" w:rsidR="00E52349" w:rsidRDefault="00E52349" w:rsidP="00E52349">
      <w:pPr>
        <w:spacing w:line="240" w:lineRule="auto"/>
        <w:rPr>
          <w:rFonts w:ascii="Calibri" w:hAnsi="Calibri"/>
          <w:bCs/>
          <w:sz w:val="22"/>
          <w:szCs w:val="22"/>
          <w:lang w:val="en-US" w:eastAsia="en-US"/>
        </w:rPr>
      </w:pPr>
      <w:r>
        <w:rPr>
          <w:rFonts w:ascii="Calibri" w:hAnsi="Calibri"/>
          <w:bCs/>
          <w:sz w:val="22"/>
          <w:szCs w:val="22"/>
          <w:lang w:val="en-US" w:eastAsia="en-US"/>
        </w:rPr>
        <w:t>30 Days after delivery and acceptance</w:t>
      </w:r>
    </w:p>
    <w:p w14:paraId="64617587" w14:textId="77777777" w:rsidR="00D907E0" w:rsidRDefault="00D907E0" w:rsidP="00D907E0">
      <w:pPr>
        <w:spacing w:line="240" w:lineRule="auto"/>
        <w:contextualSpacing/>
        <w:rPr>
          <w:rFonts w:ascii="Calibri" w:hAnsi="Calibri"/>
          <w:b/>
          <w:sz w:val="22"/>
          <w:szCs w:val="22"/>
          <w:lang w:eastAsia="en-US"/>
        </w:rPr>
      </w:pPr>
      <w:r>
        <w:rPr>
          <w:rFonts w:ascii="Calibri" w:hAnsi="Calibri" w:cs="Calibri"/>
          <w:noProof/>
          <w:sz w:val="22"/>
          <w:szCs w:val="22"/>
        </w:rPr>
        <mc:AlternateContent>
          <mc:Choice Requires="wps">
            <w:drawing>
              <wp:anchor distT="0" distB="0" distL="114300" distR="114300" simplePos="0" relativeHeight="251662336" behindDoc="1" locked="0" layoutInCell="1" allowOverlap="1" wp14:anchorId="030C81CC" wp14:editId="11DC14CD">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FB088F4"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0C81CC" id="_x0000_t202" coordsize="21600,21600" o:spt="202" path="m,l,21600r21600,l21600,xe">
                <v:stroke joinstyle="miter"/>
                <v:path gradientshapeok="t" o:connecttype="rect"/>
              </v:shapetype>
              <v:shape id="Textfeld 32" o:spid="_x0000_s1026" type="#_x0000_t202" style="position:absolute;margin-left:546.55pt;margin-top:-1022.95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sRzWAIAAKA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" fillcolor="#f2f2f2 [3052]" stroked="f" strokeweight=".5pt">
                <v:textbox style="layout-flow:vertical">
                  <w:txbxContent>
                    <w:p w14:paraId="0FB088F4"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9E6B91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Delivery</w:t>
      </w:r>
      <w:proofErr w:type="spellEnd"/>
      <w:r w:rsidRPr="00927C23">
        <w:rPr>
          <w:rFonts w:ascii="Calibri" w:hAnsi="Calibri"/>
          <w:sz w:val="22"/>
        </w:rPr>
        <w:t xml:space="preserve"> </w:t>
      </w:r>
      <w:r>
        <w:rPr>
          <w:rFonts w:ascii="Calibri" w:hAnsi="Calibri"/>
          <w:sz w:val="22"/>
        </w:rPr>
        <w:t>T</w:t>
      </w:r>
      <w:r w:rsidRPr="00927C23">
        <w:rPr>
          <w:rFonts w:ascii="Calibri" w:hAnsi="Calibri"/>
          <w:sz w:val="22"/>
        </w:rPr>
        <w:t>erms</w:t>
      </w:r>
    </w:p>
    <w:p w14:paraId="7357D3FD" w14:textId="2F6B9D1E" w:rsidR="00D907E0"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DAP </w:t>
      </w:r>
      <w:proofErr w:type="spellStart"/>
      <w:r>
        <w:rPr>
          <w:rFonts w:ascii="Calibri" w:hAnsi="Calibri"/>
          <w:sz w:val="22"/>
          <w:szCs w:val="22"/>
          <w:lang w:val="en-GB" w:eastAsia="en-US"/>
        </w:rPr>
        <w:t>Weiterstadt</w:t>
      </w:r>
      <w:proofErr w:type="spellEnd"/>
      <w:r w:rsidRPr="00927C23">
        <w:rPr>
          <w:rFonts w:ascii="Calibri" w:hAnsi="Calibri"/>
          <w:sz w:val="22"/>
          <w:szCs w:val="22"/>
          <w:lang w:val="en-GB" w:eastAsia="en-US"/>
        </w:rPr>
        <w:t>, Goods Acceptance (Incoterms 2020)</w:t>
      </w:r>
    </w:p>
    <w:p w14:paraId="4E774304" w14:textId="5052D65B" w:rsidR="00E52349" w:rsidRDefault="00E52349" w:rsidP="00D907E0">
      <w:pPr>
        <w:spacing w:line="240" w:lineRule="auto"/>
        <w:contextualSpacing/>
        <w:jc w:val="both"/>
        <w:rPr>
          <w:rFonts w:ascii="Calibri" w:hAnsi="Calibri"/>
          <w:sz w:val="22"/>
          <w:szCs w:val="22"/>
          <w:lang w:val="en-GB" w:eastAsia="en-US"/>
        </w:rPr>
      </w:pPr>
    </w:p>
    <w:p w14:paraId="14F63C19" w14:textId="77777777" w:rsidR="00E52349" w:rsidRPr="00927C23" w:rsidRDefault="00E52349" w:rsidP="00D907E0">
      <w:pPr>
        <w:spacing w:line="240" w:lineRule="auto"/>
        <w:contextualSpacing/>
        <w:jc w:val="both"/>
        <w:rPr>
          <w:rFonts w:ascii="Calibri" w:hAnsi="Calibri"/>
          <w:sz w:val="22"/>
          <w:szCs w:val="22"/>
          <w:lang w:val="en-GB" w:eastAsia="en-US"/>
        </w:rPr>
      </w:pPr>
    </w:p>
    <w:p w14:paraId="0B6C7DEF" w14:textId="77777777" w:rsidR="00D907E0" w:rsidRPr="00FE6B22" w:rsidRDefault="00D907E0" w:rsidP="00D907E0">
      <w:pPr>
        <w:pStyle w:val="Listenabsatz"/>
        <w:numPr>
          <w:ilvl w:val="0"/>
          <w:numId w:val="19"/>
        </w:numPr>
        <w:spacing w:after="240" w:line="276" w:lineRule="auto"/>
        <w:contextualSpacing w:val="0"/>
        <w:rPr>
          <w:rFonts w:ascii="Calibri" w:hAnsi="Calibri"/>
          <w:sz w:val="22"/>
        </w:rPr>
      </w:pPr>
      <w:r w:rsidRPr="00FE6B22">
        <w:rPr>
          <w:rFonts w:ascii="Calibri" w:hAnsi="Calibri"/>
          <w:sz w:val="22"/>
        </w:rPr>
        <w:t xml:space="preserve">Date </w:t>
      </w:r>
      <w:proofErr w:type="spellStart"/>
      <w:r w:rsidRPr="00FE6B22">
        <w:rPr>
          <w:rFonts w:ascii="Calibri" w:hAnsi="Calibri"/>
          <w:sz w:val="22"/>
        </w:rPr>
        <w:t>of</w:t>
      </w:r>
      <w:proofErr w:type="spellEnd"/>
      <w:r w:rsidRPr="00FE6B22">
        <w:rPr>
          <w:rFonts w:ascii="Calibri" w:hAnsi="Calibri"/>
          <w:sz w:val="22"/>
        </w:rPr>
        <w:t xml:space="preserve"> </w:t>
      </w:r>
      <w:proofErr w:type="spellStart"/>
      <w:r w:rsidRPr="00FE6B22">
        <w:rPr>
          <w:rFonts w:ascii="Calibri" w:hAnsi="Calibri"/>
          <w:sz w:val="22"/>
        </w:rPr>
        <w:t>Delivery</w:t>
      </w:r>
      <w:proofErr w:type="spellEnd"/>
    </w:p>
    <w:p w14:paraId="5C27F863" w14:textId="7573E46F" w:rsidR="002364B2" w:rsidRPr="002364B2" w:rsidRDefault="002364B2" w:rsidP="002364B2">
      <w:pPr>
        <w:spacing w:line="240" w:lineRule="auto"/>
        <w:contextualSpacing/>
        <w:jc w:val="both"/>
        <w:rPr>
          <w:rFonts w:ascii="Calibri" w:hAnsi="Calibri"/>
          <w:sz w:val="22"/>
          <w:szCs w:val="22"/>
          <w:lang w:val="en-GB" w:eastAsia="en-US"/>
        </w:rPr>
      </w:pPr>
      <w:r w:rsidRPr="002364B2">
        <w:rPr>
          <w:rFonts w:ascii="Calibri" w:hAnsi="Calibri"/>
          <w:sz w:val="22"/>
          <w:szCs w:val="22"/>
          <w:lang w:val="en-GB" w:eastAsia="en-US"/>
        </w:rPr>
        <w:fldChar w:fldCharType="begin">
          <w:ffData>
            <w:name w:val="Text10"/>
            <w:enabled/>
            <w:calcOnExit w:val="0"/>
            <w:textInput/>
          </w:ffData>
        </w:fldChar>
      </w:r>
      <w:bookmarkStart w:id="0" w:name="Text10"/>
      <w:r w:rsidRPr="002364B2">
        <w:rPr>
          <w:rFonts w:ascii="Calibri" w:hAnsi="Calibri"/>
          <w:sz w:val="22"/>
          <w:szCs w:val="22"/>
          <w:lang w:val="en-GB" w:eastAsia="en-US"/>
        </w:rPr>
        <w:instrText xml:space="preserve"> FORMTEXT </w:instrText>
      </w:r>
      <w:r w:rsidRPr="002364B2">
        <w:rPr>
          <w:rFonts w:ascii="Calibri" w:hAnsi="Calibri"/>
          <w:sz w:val="22"/>
          <w:szCs w:val="22"/>
          <w:lang w:val="en-GB" w:eastAsia="en-US"/>
        </w:rPr>
      </w:r>
      <w:r w:rsidRPr="002364B2">
        <w:rPr>
          <w:rFonts w:ascii="Calibri" w:hAnsi="Calibri"/>
          <w:sz w:val="22"/>
          <w:szCs w:val="22"/>
          <w:lang w:val="en-GB" w:eastAsia="en-US"/>
        </w:rPr>
        <w:fldChar w:fldCharType="separate"/>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fldChar w:fldCharType="end"/>
      </w:r>
      <w:bookmarkEnd w:id="0"/>
      <w:r w:rsidRPr="002364B2">
        <w:rPr>
          <w:rFonts w:ascii="Calibri" w:hAnsi="Calibri"/>
          <w:sz w:val="22"/>
          <w:szCs w:val="22"/>
          <w:lang w:val="en-GB" w:eastAsia="en-US"/>
        </w:rPr>
        <w:t xml:space="preserve"> weeks after </w:t>
      </w:r>
      <w:r>
        <w:rPr>
          <w:rFonts w:ascii="Calibri" w:hAnsi="Calibri"/>
          <w:sz w:val="22"/>
          <w:szCs w:val="22"/>
          <w:lang w:val="en-GB" w:eastAsia="en-US"/>
        </w:rPr>
        <w:t>awarding contract</w:t>
      </w:r>
      <w:r w:rsidR="00E52349" w:rsidRPr="00E52349">
        <w:rPr>
          <w:rFonts w:ascii="Calibri" w:hAnsi="Calibri"/>
          <w:sz w:val="22"/>
          <w:szCs w:val="22"/>
          <w:lang w:val="en-GB" w:eastAsia="en-US"/>
        </w:rPr>
        <w:t xml:space="preserve"> </w:t>
      </w:r>
      <w:r w:rsidR="00E52349" w:rsidRPr="00FE6B22">
        <w:rPr>
          <w:rFonts w:ascii="Calibri" w:hAnsi="Calibri"/>
          <w:sz w:val="22"/>
          <w:szCs w:val="22"/>
          <w:lang w:val="en-GB" w:eastAsia="en-US"/>
        </w:rPr>
        <w:t>(</w:t>
      </w:r>
      <w:r w:rsidR="00C40AE0" w:rsidRPr="00FE6B22">
        <w:rPr>
          <w:rFonts w:ascii="Calibri" w:hAnsi="Calibri"/>
          <w:sz w:val="22"/>
          <w:szCs w:val="22"/>
          <w:lang w:val="en-GB" w:eastAsia="en-US"/>
        </w:rPr>
        <w:t xml:space="preserve">see </w:t>
      </w:r>
      <w:proofErr w:type="spellStart"/>
      <w:r w:rsidR="00C40AE0" w:rsidRPr="00FE6B22">
        <w:rPr>
          <w:rFonts w:ascii="Calibri" w:hAnsi="Calibri"/>
          <w:sz w:val="22"/>
          <w:szCs w:val="22"/>
          <w:lang w:val="en-GB" w:eastAsia="en-US"/>
        </w:rPr>
        <w:t>Critaria</w:t>
      </w:r>
      <w:proofErr w:type="spellEnd"/>
      <w:r w:rsidR="00C40AE0" w:rsidRPr="00FE6B22">
        <w:rPr>
          <w:rFonts w:ascii="Calibri" w:hAnsi="Calibri"/>
          <w:sz w:val="22"/>
          <w:szCs w:val="22"/>
          <w:lang w:val="en-GB" w:eastAsia="en-US"/>
        </w:rPr>
        <w:t xml:space="preserve"> evaluated in </w:t>
      </w:r>
      <w:r w:rsidR="00FE6B22" w:rsidRPr="00FE6B22">
        <w:rPr>
          <w:rFonts w:ascii="Calibri" w:hAnsi="Calibri"/>
          <w:sz w:val="22"/>
          <w:szCs w:val="22"/>
          <w:lang w:val="en-GB" w:eastAsia="en-US"/>
        </w:rPr>
        <w:t xml:space="preserve">CSX 42 </w:t>
      </w:r>
      <w:proofErr w:type="gramStart"/>
      <w:r w:rsidR="00C40AE0" w:rsidRPr="00FE6B22">
        <w:rPr>
          <w:rFonts w:ascii="Calibri" w:hAnsi="Calibri"/>
          <w:sz w:val="22"/>
          <w:szCs w:val="22"/>
          <w:lang w:val="en-GB" w:eastAsia="en-US"/>
        </w:rPr>
        <w:t xml:space="preserve">form  </w:t>
      </w:r>
      <w:r w:rsidR="00E52349" w:rsidRPr="00FE6B22">
        <w:rPr>
          <w:rFonts w:ascii="Calibri" w:hAnsi="Calibri"/>
          <w:sz w:val="22"/>
          <w:szCs w:val="22"/>
          <w:lang w:val="en-GB" w:eastAsia="en-US"/>
        </w:rPr>
        <w:t>)</w:t>
      </w:r>
      <w:proofErr w:type="gramEnd"/>
    </w:p>
    <w:p w14:paraId="0470E182" w14:textId="77777777" w:rsidR="00D907E0" w:rsidRPr="00E52349" w:rsidRDefault="00D907E0" w:rsidP="00D907E0">
      <w:pPr>
        <w:pStyle w:val="Listenabsatz"/>
        <w:numPr>
          <w:ilvl w:val="0"/>
          <w:numId w:val="19"/>
        </w:numPr>
        <w:spacing w:after="240" w:line="276" w:lineRule="auto"/>
        <w:contextualSpacing w:val="0"/>
        <w:rPr>
          <w:rFonts w:ascii="Calibri" w:hAnsi="Calibri"/>
          <w:sz w:val="22"/>
        </w:rPr>
      </w:pPr>
      <w:r w:rsidRPr="00E52349">
        <w:rPr>
          <w:rFonts w:ascii="Calibri" w:hAnsi="Calibri"/>
          <w:sz w:val="22"/>
        </w:rPr>
        <w:t xml:space="preserve">Place </w:t>
      </w:r>
      <w:proofErr w:type="spellStart"/>
      <w:r w:rsidRPr="00E52349">
        <w:rPr>
          <w:rFonts w:ascii="Calibri" w:hAnsi="Calibri"/>
          <w:sz w:val="22"/>
        </w:rPr>
        <w:t>of</w:t>
      </w:r>
      <w:proofErr w:type="spellEnd"/>
      <w:r w:rsidRPr="00E52349">
        <w:rPr>
          <w:rFonts w:ascii="Calibri" w:hAnsi="Calibri"/>
          <w:sz w:val="22"/>
        </w:rPr>
        <w:t xml:space="preserve"> </w:t>
      </w:r>
      <w:proofErr w:type="spellStart"/>
      <w:r w:rsidRPr="00E52349">
        <w:rPr>
          <w:rFonts w:ascii="Calibri" w:hAnsi="Calibri"/>
          <w:sz w:val="22"/>
        </w:rPr>
        <w:t>Delivery</w:t>
      </w:r>
      <w:proofErr w:type="spellEnd"/>
    </w:p>
    <w:p w14:paraId="7987EF25" w14:textId="77777777" w:rsidR="00D907E0" w:rsidRDefault="00D907E0" w:rsidP="00D907E0">
      <w:pPr>
        <w:snapToGrid w:val="0"/>
        <w:spacing w:line="276" w:lineRule="auto"/>
        <w:contextualSpacing/>
        <w:jc w:val="both"/>
        <w:rPr>
          <w:rFonts w:ascii="Calibri" w:hAnsi="Calibri"/>
          <w:sz w:val="22"/>
          <w:szCs w:val="22"/>
          <w:lang w:eastAsia="en-US"/>
        </w:rPr>
      </w:pPr>
      <w:r w:rsidRPr="00927C23">
        <w:rPr>
          <w:rFonts w:ascii="Calibri" w:hAnsi="Calibri"/>
          <w:sz w:val="22"/>
          <w:szCs w:val="22"/>
          <w:lang w:eastAsia="en-US"/>
        </w:rPr>
        <w:t>GSI / FAIR GmbH</w:t>
      </w:r>
    </w:p>
    <w:p w14:paraId="6EEE641C" w14:textId="77777777" w:rsidR="006D231A" w:rsidRPr="00927C23" w:rsidRDefault="006D231A" w:rsidP="00D907E0">
      <w:pPr>
        <w:snapToGrid w:val="0"/>
        <w:spacing w:line="276" w:lineRule="auto"/>
        <w:contextualSpacing/>
        <w:jc w:val="both"/>
        <w:rPr>
          <w:rFonts w:ascii="Calibri" w:hAnsi="Calibri"/>
          <w:sz w:val="22"/>
          <w:szCs w:val="22"/>
          <w:lang w:eastAsia="en-US"/>
        </w:rPr>
      </w:pPr>
      <w:r w:rsidRPr="006D231A">
        <w:rPr>
          <w:rFonts w:ascii="Calibri" w:hAnsi="Calibri"/>
          <w:sz w:val="22"/>
          <w:szCs w:val="22"/>
          <w:lang w:eastAsia="en-US"/>
        </w:rPr>
        <w:t>Warenannahme</w:t>
      </w:r>
    </w:p>
    <w:p w14:paraId="4A83882C" w14:textId="77777777" w:rsidR="00D907E0" w:rsidRPr="00927C23" w:rsidRDefault="00D907E0" w:rsidP="00D907E0">
      <w:pPr>
        <w:snapToGrid w:val="0"/>
        <w:spacing w:line="276" w:lineRule="auto"/>
        <w:contextualSpacing/>
        <w:jc w:val="both"/>
        <w:rPr>
          <w:rFonts w:ascii="Calibri" w:hAnsi="Calibri"/>
          <w:sz w:val="22"/>
          <w:szCs w:val="22"/>
          <w:lang w:eastAsia="en-US"/>
        </w:rPr>
      </w:pPr>
      <w:r>
        <w:rPr>
          <w:rFonts w:ascii="Calibri" w:hAnsi="Calibri" w:cs="Calibri"/>
          <w:noProof/>
          <w:sz w:val="22"/>
          <w:szCs w:val="22"/>
        </w:rPr>
        <mc:AlternateContent>
          <mc:Choice Requires="wps">
            <w:drawing>
              <wp:anchor distT="0" distB="0" distL="114300" distR="114300" simplePos="0" relativeHeight="251661312" behindDoc="1" locked="0" layoutInCell="1" allowOverlap="1" wp14:anchorId="4316BDF6" wp14:editId="5A826DC4">
                <wp:simplePos x="0" y="0"/>
                <wp:positionH relativeFrom="page">
                  <wp:posOffset>-680484</wp:posOffset>
                </wp:positionH>
                <wp:positionV relativeFrom="margin">
                  <wp:align>top</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C36D3D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6BDF6" id="Textfeld 28" o:spid="_x0000_s1027" type="#_x0000_t202" style="position:absolute;left:0;text-align:left;margin-left:-53.6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" fillcolor="#f2f2f2 [3052]" stroked="f" strokeweight=".5pt">
                <v:textbox style="layout-flow:vertical;mso-layout-flow-alt:bottom-to-top">
                  <w:txbxContent>
                    <w:p w14:paraId="6C36D3D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927C23">
        <w:rPr>
          <w:rFonts w:ascii="Calibri" w:hAnsi="Calibri"/>
          <w:sz w:val="22"/>
          <w:szCs w:val="22"/>
          <w:lang w:eastAsia="en-US"/>
        </w:rPr>
        <w:t>Carl-Zeiss-Str. 5</w:t>
      </w:r>
    </w:p>
    <w:p w14:paraId="330BDF85" w14:textId="77777777" w:rsidR="00D907E0" w:rsidRPr="00927C23" w:rsidRDefault="00D907E0" w:rsidP="00D907E0">
      <w:pPr>
        <w:snapToGrid w:val="0"/>
        <w:spacing w:after="0" w:line="276" w:lineRule="auto"/>
        <w:jc w:val="both"/>
        <w:rPr>
          <w:rFonts w:ascii="Calibri" w:hAnsi="Calibri"/>
          <w:sz w:val="22"/>
          <w:szCs w:val="22"/>
          <w:lang w:eastAsia="en-US"/>
        </w:rPr>
      </w:pPr>
      <w:r w:rsidRPr="00927C23">
        <w:rPr>
          <w:rFonts w:ascii="Calibri" w:hAnsi="Calibri"/>
          <w:sz w:val="22"/>
          <w:szCs w:val="22"/>
          <w:lang w:eastAsia="en-US"/>
        </w:rPr>
        <w:t>64331 Weiterstadt</w:t>
      </w:r>
    </w:p>
    <w:p w14:paraId="698ABB7E" w14:textId="77777777" w:rsidR="00D907E0" w:rsidRPr="00927C23" w:rsidRDefault="00D907E0" w:rsidP="00D907E0">
      <w:pPr>
        <w:snapToGrid w:val="0"/>
        <w:spacing w:line="276" w:lineRule="auto"/>
        <w:jc w:val="both"/>
        <w:rPr>
          <w:rFonts w:ascii="Calibri" w:hAnsi="Calibri"/>
          <w:sz w:val="22"/>
          <w:szCs w:val="22"/>
          <w:lang w:eastAsia="en-US"/>
        </w:rPr>
      </w:pPr>
      <w:r w:rsidRPr="00927C23">
        <w:rPr>
          <w:rFonts w:ascii="Calibri" w:hAnsi="Calibri"/>
          <w:sz w:val="22"/>
          <w:szCs w:val="22"/>
          <w:lang w:eastAsia="en-US"/>
        </w:rPr>
        <w:t>GERMANY</w:t>
      </w:r>
    </w:p>
    <w:p w14:paraId="0A47CA3C"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Guarantee</w:t>
      </w:r>
      <w:proofErr w:type="spellEnd"/>
    </w:p>
    <w:p w14:paraId="7F262421"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7544F900" w14:textId="77777777" w:rsidR="00D907E0" w:rsidRPr="00E52349" w:rsidRDefault="00D907E0" w:rsidP="00D907E0">
      <w:pPr>
        <w:pStyle w:val="Listenabsatz"/>
        <w:numPr>
          <w:ilvl w:val="0"/>
          <w:numId w:val="19"/>
        </w:numPr>
        <w:spacing w:after="240" w:line="276" w:lineRule="auto"/>
        <w:contextualSpacing w:val="0"/>
        <w:rPr>
          <w:rFonts w:ascii="Calibri" w:hAnsi="Calibri"/>
          <w:sz w:val="22"/>
        </w:rPr>
      </w:pPr>
      <w:proofErr w:type="spellStart"/>
      <w:r w:rsidRPr="00E52349">
        <w:rPr>
          <w:rFonts w:ascii="Calibri" w:hAnsi="Calibri"/>
          <w:sz w:val="22"/>
        </w:rPr>
        <w:t>Customs</w:t>
      </w:r>
      <w:proofErr w:type="spellEnd"/>
      <w:r w:rsidRPr="00E52349">
        <w:rPr>
          <w:rFonts w:ascii="Calibri" w:hAnsi="Calibri"/>
          <w:sz w:val="22"/>
        </w:rPr>
        <w:t xml:space="preserve"> </w:t>
      </w:r>
      <w:proofErr w:type="spellStart"/>
      <w:r w:rsidRPr="00E52349">
        <w:rPr>
          <w:rFonts w:ascii="Calibri" w:hAnsi="Calibri"/>
          <w:sz w:val="22"/>
        </w:rPr>
        <w:t>tariff</w:t>
      </w:r>
      <w:proofErr w:type="spellEnd"/>
      <w:r w:rsidRPr="00E52349">
        <w:rPr>
          <w:rFonts w:ascii="Calibri" w:hAnsi="Calibri"/>
          <w:sz w:val="22"/>
        </w:rPr>
        <w:t xml:space="preserve"> </w:t>
      </w:r>
      <w:proofErr w:type="spellStart"/>
      <w:r w:rsidRPr="00E52349">
        <w:rPr>
          <w:rFonts w:ascii="Calibri" w:hAnsi="Calibri"/>
          <w:sz w:val="22"/>
        </w:rPr>
        <w:t>number</w:t>
      </w:r>
      <w:proofErr w:type="spellEnd"/>
    </w:p>
    <w:p w14:paraId="72116E4E" w14:textId="77777777" w:rsidR="00D907E0" w:rsidRPr="00E52349"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E52349">
        <w:rPr>
          <w:rFonts w:ascii="Calibri" w:hAnsi="Calibri" w:cs="Calibri"/>
          <w:sz w:val="22"/>
          <w:lang w:val="en-US"/>
        </w:rPr>
        <w:t>T</w:t>
      </w:r>
      <w:r w:rsidRPr="00E52349">
        <w:rPr>
          <w:rFonts w:ascii="Calibri" w:hAnsi="Calibri" w:cs="Calibri"/>
          <w:sz w:val="22"/>
          <w:lang w:val="en"/>
        </w:rPr>
        <w:t>he</w:t>
      </w:r>
      <w:proofErr w:type="spellEnd"/>
      <w:r w:rsidRPr="00E52349">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1D91C8B5" w14:textId="77777777" w:rsidTr="00F90D53">
        <w:tc>
          <w:tcPr>
            <w:tcW w:w="3539" w:type="dxa"/>
          </w:tcPr>
          <w:p w14:paraId="21C1A98A"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E52349">
              <w:rPr>
                <w:rFonts w:ascii="Calibri" w:hAnsi="Calibri"/>
                <w:sz w:val="22"/>
                <w:szCs w:val="22"/>
              </w:rPr>
              <w:fldChar w:fldCharType="begin">
                <w:ffData>
                  <w:name w:val="Text7"/>
                  <w:enabled/>
                  <w:calcOnExit w:val="0"/>
                  <w:textInput/>
                </w:ffData>
              </w:fldChar>
            </w:r>
            <w:r w:rsidRPr="00E52349">
              <w:rPr>
                <w:rFonts w:ascii="Calibri" w:hAnsi="Calibri"/>
                <w:sz w:val="22"/>
                <w:szCs w:val="22"/>
              </w:rPr>
              <w:instrText xml:space="preserve"> FORMTEXT </w:instrText>
            </w:r>
            <w:r w:rsidRPr="00E52349">
              <w:rPr>
                <w:rFonts w:ascii="Calibri" w:hAnsi="Calibri"/>
                <w:sz w:val="22"/>
                <w:szCs w:val="22"/>
              </w:rPr>
            </w:r>
            <w:r w:rsidRPr="00E52349">
              <w:rPr>
                <w:rFonts w:ascii="Calibri" w:hAnsi="Calibri"/>
                <w:sz w:val="22"/>
                <w:szCs w:val="22"/>
              </w:rPr>
              <w:fldChar w:fldCharType="separate"/>
            </w:r>
            <w:r w:rsidRPr="00E52349">
              <w:rPr>
                <w:rFonts w:ascii="Calibri" w:hAnsi="Calibri"/>
                <w:noProof/>
                <w:sz w:val="22"/>
                <w:szCs w:val="22"/>
              </w:rPr>
              <w:t> </w:t>
            </w:r>
            <w:r w:rsidRPr="00E52349">
              <w:rPr>
                <w:rFonts w:ascii="Calibri" w:hAnsi="Calibri"/>
                <w:noProof/>
                <w:sz w:val="22"/>
                <w:szCs w:val="22"/>
              </w:rPr>
              <w:t> </w:t>
            </w:r>
            <w:r w:rsidRPr="00E52349">
              <w:rPr>
                <w:rFonts w:ascii="Calibri" w:hAnsi="Calibri"/>
                <w:noProof/>
                <w:sz w:val="22"/>
                <w:szCs w:val="22"/>
              </w:rPr>
              <w:t> </w:t>
            </w:r>
            <w:r w:rsidRPr="00E52349">
              <w:rPr>
                <w:rFonts w:ascii="Calibri" w:hAnsi="Calibri"/>
                <w:noProof/>
                <w:sz w:val="22"/>
                <w:szCs w:val="22"/>
              </w:rPr>
              <w:t> </w:t>
            </w:r>
            <w:r w:rsidRPr="00E52349">
              <w:rPr>
                <w:rFonts w:ascii="Calibri" w:hAnsi="Calibri"/>
                <w:noProof/>
                <w:sz w:val="22"/>
                <w:szCs w:val="22"/>
              </w:rPr>
              <w:t> </w:t>
            </w:r>
            <w:r w:rsidRPr="00E52349">
              <w:rPr>
                <w:rFonts w:ascii="Calibri" w:hAnsi="Calibri"/>
                <w:sz w:val="22"/>
                <w:szCs w:val="22"/>
              </w:rPr>
              <w:fldChar w:fldCharType="end"/>
            </w:r>
          </w:p>
        </w:tc>
      </w:tr>
    </w:tbl>
    <w:p w14:paraId="7CCD9CB8"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77023E4B"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2C1CC267"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6751EBE5"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665AA655"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3EABFE92"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15724F39"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4CD3AD9F"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6FB88925"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05BEC2F9"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5D55FE12" w14:textId="77777777" w:rsidR="00D907E0" w:rsidRPr="00927C23" w:rsidRDefault="00D907E0" w:rsidP="00F90D53">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700D380"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24A8C66" w14:textId="77777777" w:rsidR="00D907E0" w:rsidRPr="00927C23" w:rsidRDefault="00D907E0" w:rsidP="00D907E0">
      <w:pPr>
        <w:spacing w:after="0" w:line="240" w:lineRule="auto"/>
        <w:ind w:left="426"/>
        <w:contextualSpacing/>
        <w:rPr>
          <w:rFonts w:ascii="Calibri" w:hAnsi="Calibri"/>
          <w:b/>
          <w:sz w:val="22"/>
          <w:szCs w:val="22"/>
          <w:lang w:eastAsia="en-US"/>
        </w:rPr>
      </w:pPr>
    </w:p>
    <w:p w14:paraId="00F8D28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64B1B56D"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w:t>
      </w:r>
      <w:r>
        <w:rPr>
          <w:rFonts w:ascii="Calibri" w:hAnsi="Calibri"/>
          <w:sz w:val="22"/>
          <w:szCs w:val="22"/>
          <w:lang w:val="en-GB" w:eastAsia="en-US"/>
        </w:rPr>
        <w:t>English</w:t>
      </w:r>
      <w:r w:rsidRPr="00927C23">
        <w:rPr>
          <w:rFonts w:ascii="Calibri" w:hAnsi="Calibri"/>
          <w:sz w:val="22"/>
          <w:szCs w:val="22"/>
          <w:lang w:val="en-GB" w:eastAsia="en-US"/>
        </w:rPr>
        <w:t>.</w:t>
      </w:r>
    </w:p>
    <w:p w14:paraId="1089F767"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D907E0" w:rsidRPr="00927C23" w14:paraId="26C84E82"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17E4E4DD"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432CBFD6"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52FDDC4F" w14:textId="77777777" w:rsidTr="00F90D53">
        <w:tc>
          <w:tcPr>
            <w:tcW w:w="1985" w:type="dxa"/>
            <w:tcBorders>
              <w:top w:val="single" w:sz="4" w:space="0" w:color="auto"/>
              <w:left w:val="single" w:sz="4" w:space="0" w:color="auto"/>
              <w:bottom w:val="single" w:sz="4" w:space="0" w:color="auto"/>
              <w:right w:val="single" w:sz="4" w:space="0" w:color="auto"/>
            </w:tcBorders>
          </w:tcPr>
          <w:p w14:paraId="6D789BED"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proofErr w:type="spellStart"/>
            <w:r w:rsidRPr="00927C23">
              <w:rPr>
                <w:rFonts w:ascii="Calibri" w:hAnsi="Calibri" w:cs="Calibri"/>
                <w:sz w:val="22"/>
                <w:szCs w:val="22"/>
                <w:lang w:eastAsia="en-US"/>
              </w:rPr>
              <w:t>Function</w:t>
            </w:r>
            <w:proofErr w:type="spellEnd"/>
            <w:r w:rsidRPr="00927C23">
              <w:rPr>
                <w:rFonts w:ascii="Calibri" w:hAnsi="Calibri" w:cs="Calibri"/>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4702D6F9" w14:textId="77777777" w:rsidR="00D907E0" w:rsidRPr="00927C23" w:rsidRDefault="00D907E0" w:rsidP="00F90D53">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499004B7"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6FF991F9"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lastRenderedPageBreak/>
              <w:t>Phone:</w:t>
            </w:r>
          </w:p>
        </w:tc>
        <w:tc>
          <w:tcPr>
            <w:tcW w:w="3260" w:type="dxa"/>
            <w:tcBorders>
              <w:top w:val="single" w:sz="4" w:space="0" w:color="auto"/>
              <w:left w:val="single" w:sz="4" w:space="0" w:color="auto"/>
              <w:bottom w:val="single" w:sz="4" w:space="0" w:color="auto"/>
              <w:right w:val="single" w:sz="4" w:space="0" w:color="auto"/>
            </w:tcBorders>
            <w:hideMark/>
          </w:tcPr>
          <w:p w14:paraId="5461DE0A"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692CAF28"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3511CD94"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260" w:type="dxa"/>
            <w:tcBorders>
              <w:top w:val="single" w:sz="4" w:space="0" w:color="auto"/>
              <w:left w:val="single" w:sz="4" w:space="0" w:color="auto"/>
              <w:bottom w:val="single" w:sz="4" w:space="0" w:color="auto"/>
              <w:right w:val="single" w:sz="4" w:space="0" w:color="auto"/>
            </w:tcBorders>
            <w:hideMark/>
          </w:tcPr>
          <w:p w14:paraId="07086C3A"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7248734F" w14:textId="77777777" w:rsidR="00D907E0" w:rsidRPr="00927C23" w:rsidRDefault="00D907E0" w:rsidP="00D907E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58B9EB84" wp14:editId="6F8D15B2">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3DBF5F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9EB84" id="Textfeld 27" o:spid="_x0000_s1028"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33DBF5F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12863957" wp14:editId="425272D5">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222A63B"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863957" id="Textfeld 26" o:spid="_x0000_s1029"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7222A63B"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07C9F79"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27FED5E0"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765FC1F2"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52A05D5F"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6D2AD41C"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1F1824C5"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7C4750EF"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56F8E9F1"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2633ABFA"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27595F1A"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2AA234A6"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2BCA93BB"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15923518"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250B8A20"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46BEAE23" w14:textId="77777777" w:rsidR="00A52F45" w:rsidRPr="00A52F45" w:rsidRDefault="00A52F45" w:rsidP="00A52F45">
      <w:pPr>
        <w:spacing w:line="276" w:lineRule="auto"/>
        <w:rPr>
          <w:rFonts w:ascii="Calibri" w:hAnsi="Calibri"/>
          <w:sz w:val="22"/>
          <w:lang w:val="en-US"/>
        </w:rPr>
      </w:pPr>
    </w:p>
    <w:p w14:paraId="1C2B5D9E"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Documents</w:t>
      </w:r>
      <w:proofErr w:type="spellEnd"/>
      <w:r w:rsidRPr="00927C23">
        <w:rPr>
          <w:rFonts w:ascii="Calibri" w:hAnsi="Calibri"/>
          <w:sz w:val="22"/>
        </w:rPr>
        <w:t xml:space="preserve"> </w:t>
      </w:r>
      <w:proofErr w:type="spellStart"/>
      <w:r w:rsidRPr="00927C23">
        <w:rPr>
          <w:rFonts w:ascii="Calibri" w:hAnsi="Calibri"/>
          <w:sz w:val="22"/>
        </w:rPr>
        <w:t>to</w:t>
      </w:r>
      <w:proofErr w:type="spellEnd"/>
      <w:r w:rsidRPr="00927C23">
        <w:rPr>
          <w:rFonts w:ascii="Calibri" w:hAnsi="Calibri"/>
          <w:sz w:val="22"/>
        </w:rPr>
        <w:t xml:space="preserve"> </w:t>
      </w:r>
      <w:proofErr w:type="spellStart"/>
      <w:r w:rsidRPr="00927C23">
        <w:rPr>
          <w:rFonts w:ascii="Calibri" w:hAnsi="Calibri"/>
          <w:sz w:val="22"/>
        </w:rPr>
        <w:t>be</w:t>
      </w:r>
      <w:proofErr w:type="spellEnd"/>
      <w:r w:rsidRPr="00927C23">
        <w:rPr>
          <w:rFonts w:ascii="Calibri" w:hAnsi="Calibri"/>
          <w:sz w:val="22"/>
        </w:rPr>
        <w:t xml:space="preserve"> </w:t>
      </w:r>
      <w:proofErr w:type="spellStart"/>
      <w:r w:rsidRPr="00927C23">
        <w:rPr>
          <w:rFonts w:ascii="Calibri" w:hAnsi="Calibri"/>
          <w:sz w:val="22"/>
        </w:rPr>
        <w:t>submitted</w:t>
      </w:r>
      <w:proofErr w:type="spellEnd"/>
      <w:r w:rsidRPr="00927C23">
        <w:rPr>
          <w:rFonts w:ascii="Calibri" w:hAnsi="Calibri"/>
          <w:sz w:val="22"/>
        </w:rPr>
        <w:t>:</w:t>
      </w:r>
    </w:p>
    <w:p w14:paraId="46B33543"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640F3463"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3659AD21" w14:textId="77777777" w:rsidR="00D907E0" w:rsidRPr="00927C23" w:rsidRDefault="00D907E0" w:rsidP="00D907E0">
      <w:pPr>
        <w:keepNext/>
        <w:spacing w:after="0"/>
        <w:rPr>
          <w:rFonts w:ascii="Calibri" w:hAnsi="Calibri"/>
          <w:sz w:val="22"/>
          <w:szCs w:val="22"/>
          <w:lang w:val="en-US"/>
        </w:rPr>
      </w:pPr>
    </w:p>
    <w:p w14:paraId="2953ABCC" w14:textId="77777777" w:rsidR="00D907E0" w:rsidRPr="00927C23" w:rsidRDefault="00D907E0" w:rsidP="00D907E0">
      <w:pPr>
        <w:jc w:val="both"/>
        <w:rPr>
          <w:rFonts w:ascii="Calibri" w:hAnsi="Calibri"/>
          <w:b/>
          <w:sz w:val="22"/>
          <w:szCs w:val="22"/>
          <w:lang w:val="en-US"/>
        </w:rPr>
      </w:pPr>
      <w:bookmarkStart w:id="1"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w:t>
      </w:r>
      <w:r w:rsidR="0094709D">
        <w:rPr>
          <w:rFonts w:ascii="Calibri" w:hAnsi="Calibri"/>
          <w:b/>
          <w:bCs/>
          <w:sz w:val="22"/>
          <w:szCs w:val="22"/>
          <w:lang w:val="en-GB"/>
        </w:rPr>
        <w:t> </w:t>
      </w:r>
      <w:r w:rsidRPr="00927C23">
        <w:rPr>
          <w:rFonts w:ascii="Calibri" w:hAnsi="Calibri"/>
          <w:b/>
          <w:bCs/>
          <w:sz w:val="22"/>
          <w:szCs w:val="22"/>
          <w:lang w:val="en-GB"/>
        </w:rPr>
        <w:t>VgV, the characteristics and advantages of its offer will be disclosed to the unsuccessful bidders.</w:t>
      </w:r>
    </w:p>
    <w:p w14:paraId="09F27EAA"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36F1F329"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lastRenderedPageBreak/>
        <w:t xml:space="preserve">By </w:t>
      </w:r>
      <w:bookmarkStart w:id="2" w:name="_Hlk503345743"/>
      <w:r w:rsidRPr="00927C23">
        <w:rPr>
          <w:rFonts w:ascii="Calibri" w:hAnsi="Calibri"/>
          <w:sz w:val="22"/>
          <w:szCs w:val="22"/>
          <w:lang w:val="en-GB"/>
        </w:rPr>
        <w:t xml:space="preserve">submitting this offer electronically in text form according to Section 126b Civil Code </w:t>
      </w:r>
      <w:bookmarkEnd w:id="2"/>
      <w:r w:rsidRPr="00927C23">
        <w:rPr>
          <w:rFonts w:ascii="Calibri" w:hAnsi="Calibri"/>
          <w:sz w:val="22"/>
          <w:szCs w:val="22"/>
          <w:lang w:val="en-GB"/>
        </w:rPr>
        <w:t>I/we acknowledge the terms outlined above.</w:t>
      </w:r>
    </w:p>
    <w:p w14:paraId="7B0A3698"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1"/>
    <w:p w14:paraId="51DD6917"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6158B92"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73982F4F"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305BF0A5" w14:textId="77777777" w:rsidR="00D907E0" w:rsidRPr="005F6C59" w:rsidRDefault="00D907E0" w:rsidP="00D907E0">
      <w:pPr>
        <w:spacing w:after="0" w:line="276" w:lineRule="auto"/>
        <w:rPr>
          <w:rFonts w:ascii="Calibri" w:hAnsi="Calibri"/>
          <w:sz w:val="22"/>
          <w:szCs w:val="22"/>
          <w:lang w:val="en-US"/>
        </w:rPr>
      </w:pPr>
    </w:p>
    <w:p w14:paraId="522BC906"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4CBD846"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4B34E140"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46B23CC6"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3"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3"/>
      <w:r w:rsidRPr="00927C23">
        <w:rPr>
          <w:rFonts w:ascii="Calibri" w:hAnsi="Calibri"/>
          <w:lang w:val="en-GB"/>
        </w:rPr>
        <w:t>the offer is deemed not submitted.</w:t>
      </w:r>
      <w:r w:rsidRPr="00927C23">
        <w:rPr>
          <w:sz w:val="18"/>
          <w:szCs w:val="18"/>
          <w:lang w:val="en-US"/>
        </w:rPr>
        <w:t xml:space="preserve"> </w:t>
      </w:r>
    </w:p>
    <w:p w14:paraId="3ED260AE" w14:textId="77777777" w:rsidR="00D907E0" w:rsidRPr="00796347" w:rsidRDefault="00D907E0" w:rsidP="00D907E0">
      <w:pPr>
        <w:ind w:left="1418" w:hanging="1418"/>
        <w:jc w:val="both"/>
        <w:rPr>
          <w:rFonts w:ascii="Calibri" w:hAnsi="Calibri"/>
          <w:lang w:val="en-US"/>
        </w:rPr>
      </w:pPr>
      <w:bookmarkStart w:id="4"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4"/>
      <w:r w:rsidRPr="00927C23">
        <w:rPr>
          <w:rFonts w:ascii="Calibri" w:hAnsi="Calibri"/>
          <w:lang w:val="en-US"/>
        </w:rPr>
        <w:t xml:space="preserve"> (especially in the Declaration of Availability or the Bidder Consortium Declaration).</w:t>
      </w:r>
    </w:p>
    <w:p w14:paraId="27D3CA81"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B581" w14:textId="77777777" w:rsidR="00620192" w:rsidRDefault="00620192" w:rsidP="00026166">
      <w:pPr>
        <w:spacing w:after="0" w:line="240" w:lineRule="auto"/>
      </w:pPr>
      <w:r>
        <w:separator/>
      </w:r>
    </w:p>
  </w:endnote>
  <w:endnote w:type="continuationSeparator" w:id="0">
    <w:p w14:paraId="4EDF7167" w14:textId="77777777" w:rsidR="00620192" w:rsidRDefault="00620192"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32D5060C" w14:textId="77777777" w:rsidTr="0068416B">
      <w:tc>
        <w:tcPr>
          <w:tcW w:w="2522" w:type="dxa"/>
        </w:tcPr>
        <w:p w14:paraId="28C66B6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5F134481"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proofErr w:type="spellStart"/>
          <w:r>
            <w:rPr>
              <w:rFonts w:ascii="Calibri" w:hAnsi="Calibri"/>
              <w:sz w:val="18"/>
              <w:szCs w:val="18"/>
            </w:rPr>
            <w:t>of</w:t>
          </w:r>
          <w:proofErr w:type="spellEnd"/>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0137ECE6"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4AC8B155" w14:textId="7B128C6F" w:rsidR="0079670C" w:rsidRPr="0079670C" w:rsidRDefault="0094709D" w:rsidP="0079670C">
          <w:pPr>
            <w:tabs>
              <w:tab w:val="center" w:pos="4536"/>
              <w:tab w:val="right" w:pos="9072"/>
            </w:tabs>
            <w:spacing w:after="0" w:line="240" w:lineRule="auto"/>
            <w:rPr>
              <w:rFonts w:ascii="Calibri" w:hAnsi="Calibri"/>
              <w:sz w:val="18"/>
              <w:szCs w:val="18"/>
            </w:rPr>
          </w:pPr>
          <w:r w:rsidRPr="0094709D">
            <w:rPr>
              <w:rFonts w:ascii="Calibri" w:hAnsi="Calibri"/>
              <w:sz w:val="18"/>
              <w:szCs w:val="18"/>
            </w:rPr>
            <w:t xml:space="preserve">Internal </w:t>
          </w:r>
          <w:proofErr w:type="spellStart"/>
          <w:r w:rsidRPr="0094709D">
            <w:rPr>
              <w:rFonts w:ascii="Calibri" w:hAnsi="Calibri"/>
              <w:sz w:val="18"/>
              <w:szCs w:val="18"/>
            </w:rPr>
            <w:t>identifier</w:t>
          </w:r>
          <w:proofErr w:type="spellEnd"/>
          <w:r w:rsidRPr="0094709D">
            <w:rPr>
              <w:rFonts w:ascii="Calibri" w:hAnsi="Calibri"/>
              <w:sz w:val="18"/>
              <w:szCs w:val="18"/>
            </w:rPr>
            <w:t>:</w:t>
          </w:r>
          <w:r w:rsidR="0079670C" w:rsidRPr="0079670C">
            <w:rPr>
              <w:rFonts w:ascii="Calibri" w:hAnsi="Calibri"/>
              <w:sz w:val="18"/>
              <w:szCs w:val="18"/>
            </w:rPr>
            <w:t xml:space="preserve"> </w:t>
          </w:r>
          <w:r w:rsidR="00620192" w:rsidRPr="00620192">
            <w:rPr>
              <w:rFonts w:ascii="Calibri" w:hAnsi="Calibri"/>
              <w:sz w:val="18"/>
              <w:szCs w:val="18"/>
            </w:rPr>
            <w:t>38/260008999</w:t>
          </w:r>
        </w:p>
      </w:tc>
      <w:tc>
        <w:tcPr>
          <w:tcW w:w="2127" w:type="dxa"/>
        </w:tcPr>
        <w:p w14:paraId="1047F029"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3155DA32"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0491B" w14:textId="77777777" w:rsidR="00620192" w:rsidRDefault="00620192" w:rsidP="00026166">
      <w:pPr>
        <w:spacing w:after="0" w:line="240" w:lineRule="auto"/>
      </w:pPr>
      <w:r>
        <w:separator/>
      </w:r>
    </w:p>
  </w:footnote>
  <w:footnote w:type="continuationSeparator" w:id="0">
    <w:p w14:paraId="6C670475" w14:textId="77777777" w:rsidR="00620192" w:rsidRDefault="00620192"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299E" w14:textId="77777777" w:rsidR="008D2A50" w:rsidRDefault="00D37C5C">
    <w:pPr>
      <w:pStyle w:val="Kopfzeile"/>
    </w:pPr>
    <w:r>
      <w:rPr>
        <w:noProof/>
        <w:lang w:val="en-GB"/>
      </w:rPr>
      <w:pict w14:anchorId="0E7C80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2ADFCED5"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00CD3063" w14:textId="77777777" w:rsidTr="0094709D">
            <w:trPr>
              <w:trHeight w:hRule="exact" w:val="3262"/>
            </w:trPr>
            <w:tc>
              <w:tcPr>
                <w:tcW w:w="7433" w:type="dxa"/>
              </w:tcPr>
              <w:p w14:paraId="0B232CAA" w14:textId="77777777" w:rsidR="0079670C" w:rsidRDefault="00BA3746" w:rsidP="0094709D">
                <w:pPr>
                  <w:pStyle w:val="Kopfzeile"/>
                  <w:tabs>
                    <w:tab w:val="clear" w:pos="4536"/>
                    <w:tab w:val="clear" w:pos="9072"/>
                    <w:tab w:val="left" w:pos="6012"/>
                  </w:tabs>
                </w:pPr>
                <w:bookmarkStart w:id="5" w:name="_Hlk212714349"/>
                <w:bookmarkStart w:id="6" w:name="_Hlk212714350"/>
                <w:r>
                  <w:rPr>
                    <w:noProof/>
                  </w:rPr>
                  <w:drawing>
                    <wp:inline distT="0" distB="0" distL="0" distR="0" wp14:anchorId="595C7225" wp14:editId="4A93D5E0">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5F751D65"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2AF588E7"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2891DE43"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7F0869BB" w14:textId="77777777" w:rsidR="0079670C" w:rsidRPr="00E56D81" w:rsidRDefault="00D37C5C"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5AC5E668" w14:textId="77777777" w:rsidR="00144235" w:rsidRPr="00E56D81" w:rsidRDefault="00144235" w:rsidP="003B412F">
          <w:pPr>
            <w:pStyle w:val="Kopfzeile"/>
          </w:pPr>
        </w:p>
      </w:tc>
      <w:tc>
        <w:tcPr>
          <w:tcW w:w="3107" w:type="dxa"/>
        </w:tcPr>
        <w:p w14:paraId="75251692" w14:textId="77777777" w:rsidR="00144235" w:rsidRPr="00E56D81" w:rsidRDefault="00144235" w:rsidP="003B412F">
          <w:pPr>
            <w:pStyle w:val="Kopfzeile"/>
            <w:spacing w:line="200" w:lineRule="atLeast"/>
            <w:ind w:left="284"/>
          </w:pPr>
        </w:p>
      </w:tc>
    </w:tr>
    <w:bookmarkEnd w:id="5"/>
    <w:bookmarkEnd w:id="6"/>
  </w:tbl>
  <w:p w14:paraId="670E9B84"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FD31052" w14:textId="77777777" w:rsidTr="00026166">
      <w:trPr>
        <w:trHeight w:hRule="exact" w:val="2041"/>
      </w:trPr>
      <w:tc>
        <w:tcPr>
          <w:tcW w:w="7433" w:type="dxa"/>
        </w:tcPr>
        <w:p w14:paraId="36EFE72C" w14:textId="77777777" w:rsidR="008D2A50" w:rsidRDefault="00BD0BCF">
          <w:pPr>
            <w:pStyle w:val="Kopfzeile"/>
          </w:pPr>
          <w:r>
            <w:rPr>
              <w:noProof/>
            </w:rPr>
            <w:drawing>
              <wp:inline distT="0" distB="0" distL="0" distR="0" wp14:anchorId="2480C373" wp14:editId="7AD6DAC8">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C8448D2" w14:textId="77777777" w:rsidR="008D2A50" w:rsidRPr="00803044" w:rsidRDefault="008D2A50" w:rsidP="00803044">
          <w:pPr>
            <w:pStyle w:val="GSIAdr"/>
            <w:rPr>
              <w:b/>
              <w:bCs/>
            </w:rPr>
          </w:pPr>
          <w:r w:rsidRPr="00793C68">
            <w:rPr>
              <w:b/>
              <w:bCs/>
            </w:rPr>
            <w:t>GSI Helmholtzzentrum für</w:t>
          </w:r>
        </w:p>
        <w:p w14:paraId="69EA5EDA"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5F45C4BC"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12993D96"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1BDC5C71" w14:textId="77777777" w:rsidR="008D2A50" w:rsidRDefault="008D2A50" w:rsidP="00F170DD">
          <w:pPr>
            <w:pStyle w:val="Kopfzeile"/>
            <w:spacing w:line="200" w:lineRule="atLeast"/>
            <w:ind w:left="284"/>
          </w:pPr>
          <w:r>
            <w:rPr>
              <w:sz w:val="16"/>
              <w:szCs w:val="16"/>
              <w:lang w:val="en-GB"/>
            </w:rPr>
            <w:t>www.gsi.de</w:t>
          </w:r>
        </w:p>
      </w:tc>
    </w:tr>
  </w:tbl>
  <w:p w14:paraId="0F261F9D" w14:textId="77777777" w:rsidR="008D2A50" w:rsidRPr="00F170DD" w:rsidRDefault="00D37C5C" w:rsidP="00F170DD">
    <w:pPr>
      <w:pStyle w:val="Kopfzeile"/>
      <w:rPr>
        <w:sz w:val="2"/>
        <w:szCs w:val="2"/>
      </w:rPr>
    </w:pPr>
    <w:r>
      <w:rPr>
        <w:noProof/>
        <w:lang w:val="en-GB"/>
      </w:rPr>
      <w:pict w14:anchorId="1F941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7"/>
  </w:num>
  <w:num w:numId="10">
    <w:abstractNumId w:val="14"/>
  </w:num>
  <w:num w:numId="11">
    <w:abstractNumId w:val="11"/>
  </w:num>
  <w:num w:numId="12">
    <w:abstractNumId w:val="6"/>
  </w:num>
  <w:num w:numId="13">
    <w:abstractNumId w:val="15"/>
  </w:num>
  <w:num w:numId="14">
    <w:abstractNumId w:val="16"/>
  </w:num>
  <w:num w:numId="15">
    <w:abstractNumId w:val="7"/>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csLCUFM4ZwWqz9tn2uM+cipZ0o+7JJqb9HEKzAu9j5UradwJFeT06Jtd45JkDiZ4mTMe3AC/jliDTCRkEvpvrw==" w:salt="M6wKcY6Ac0BYLOxz/BNy1g=="/>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192"/>
    <w:rsid w:val="00003088"/>
    <w:rsid w:val="00026166"/>
    <w:rsid w:val="00084C95"/>
    <w:rsid w:val="000C1E03"/>
    <w:rsid w:val="000C3259"/>
    <w:rsid w:val="000C6E5C"/>
    <w:rsid w:val="000D27A2"/>
    <w:rsid w:val="000D63DD"/>
    <w:rsid w:val="000E6772"/>
    <w:rsid w:val="000F7F0D"/>
    <w:rsid w:val="00114A67"/>
    <w:rsid w:val="001158A0"/>
    <w:rsid w:val="00116BF3"/>
    <w:rsid w:val="0012597B"/>
    <w:rsid w:val="00137003"/>
    <w:rsid w:val="00144235"/>
    <w:rsid w:val="001463F2"/>
    <w:rsid w:val="00157F41"/>
    <w:rsid w:val="00161E06"/>
    <w:rsid w:val="00177D42"/>
    <w:rsid w:val="00192C61"/>
    <w:rsid w:val="001B3BA6"/>
    <w:rsid w:val="001C5C62"/>
    <w:rsid w:val="001C6AF0"/>
    <w:rsid w:val="001D1AAD"/>
    <w:rsid w:val="001F2A82"/>
    <w:rsid w:val="0020152A"/>
    <w:rsid w:val="00206BC6"/>
    <w:rsid w:val="00210E44"/>
    <w:rsid w:val="00226323"/>
    <w:rsid w:val="002364B2"/>
    <w:rsid w:val="00237E82"/>
    <w:rsid w:val="00264717"/>
    <w:rsid w:val="0027140A"/>
    <w:rsid w:val="00283E15"/>
    <w:rsid w:val="002868E0"/>
    <w:rsid w:val="00291169"/>
    <w:rsid w:val="00291A50"/>
    <w:rsid w:val="002A0E9A"/>
    <w:rsid w:val="002B377B"/>
    <w:rsid w:val="002C48E7"/>
    <w:rsid w:val="002C4BBE"/>
    <w:rsid w:val="002E0BA6"/>
    <w:rsid w:val="00331AEC"/>
    <w:rsid w:val="00334ACD"/>
    <w:rsid w:val="00336C40"/>
    <w:rsid w:val="00371D49"/>
    <w:rsid w:val="0037650C"/>
    <w:rsid w:val="003C3A3D"/>
    <w:rsid w:val="003C7001"/>
    <w:rsid w:val="003D6C5E"/>
    <w:rsid w:val="003E1F3A"/>
    <w:rsid w:val="003E5807"/>
    <w:rsid w:val="0040329F"/>
    <w:rsid w:val="00403728"/>
    <w:rsid w:val="0040731A"/>
    <w:rsid w:val="004104F0"/>
    <w:rsid w:val="004451E4"/>
    <w:rsid w:val="004473A3"/>
    <w:rsid w:val="004502B2"/>
    <w:rsid w:val="00464261"/>
    <w:rsid w:val="0047256A"/>
    <w:rsid w:val="00491DA4"/>
    <w:rsid w:val="00496708"/>
    <w:rsid w:val="004A277B"/>
    <w:rsid w:val="004D5C54"/>
    <w:rsid w:val="004D5D72"/>
    <w:rsid w:val="0050204D"/>
    <w:rsid w:val="005237F9"/>
    <w:rsid w:val="00523C36"/>
    <w:rsid w:val="005501B0"/>
    <w:rsid w:val="00550982"/>
    <w:rsid w:val="00551DBE"/>
    <w:rsid w:val="005559FD"/>
    <w:rsid w:val="0056013C"/>
    <w:rsid w:val="0056633E"/>
    <w:rsid w:val="00583B54"/>
    <w:rsid w:val="005C2022"/>
    <w:rsid w:val="005E51E9"/>
    <w:rsid w:val="005E5E05"/>
    <w:rsid w:val="005E7201"/>
    <w:rsid w:val="00601BBE"/>
    <w:rsid w:val="00614E73"/>
    <w:rsid w:val="00617131"/>
    <w:rsid w:val="00620192"/>
    <w:rsid w:val="00632E81"/>
    <w:rsid w:val="006335E5"/>
    <w:rsid w:val="00655998"/>
    <w:rsid w:val="006566E5"/>
    <w:rsid w:val="00671BC3"/>
    <w:rsid w:val="006744F4"/>
    <w:rsid w:val="00674C5D"/>
    <w:rsid w:val="0068761F"/>
    <w:rsid w:val="00693B9D"/>
    <w:rsid w:val="006A4361"/>
    <w:rsid w:val="006C1E77"/>
    <w:rsid w:val="006C21A0"/>
    <w:rsid w:val="006C7D33"/>
    <w:rsid w:val="006D231A"/>
    <w:rsid w:val="006D369D"/>
    <w:rsid w:val="006E018E"/>
    <w:rsid w:val="006E4437"/>
    <w:rsid w:val="00701185"/>
    <w:rsid w:val="00703762"/>
    <w:rsid w:val="007072FD"/>
    <w:rsid w:val="007119E9"/>
    <w:rsid w:val="0073385A"/>
    <w:rsid w:val="00765B73"/>
    <w:rsid w:val="0077353A"/>
    <w:rsid w:val="007753E8"/>
    <w:rsid w:val="0078386D"/>
    <w:rsid w:val="00783D0D"/>
    <w:rsid w:val="0079120F"/>
    <w:rsid w:val="00793C68"/>
    <w:rsid w:val="0079670C"/>
    <w:rsid w:val="00797664"/>
    <w:rsid w:val="007B1CD9"/>
    <w:rsid w:val="007B5F2D"/>
    <w:rsid w:val="007D6ED1"/>
    <w:rsid w:val="007E5E26"/>
    <w:rsid w:val="007F3786"/>
    <w:rsid w:val="00803044"/>
    <w:rsid w:val="00807EE9"/>
    <w:rsid w:val="008147BC"/>
    <w:rsid w:val="0084033A"/>
    <w:rsid w:val="0086086E"/>
    <w:rsid w:val="00860EBE"/>
    <w:rsid w:val="00862855"/>
    <w:rsid w:val="00863E0A"/>
    <w:rsid w:val="00876C29"/>
    <w:rsid w:val="00885662"/>
    <w:rsid w:val="008C2D02"/>
    <w:rsid w:val="008C594C"/>
    <w:rsid w:val="008D2915"/>
    <w:rsid w:val="008D2A50"/>
    <w:rsid w:val="008E228B"/>
    <w:rsid w:val="008E5F37"/>
    <w:rsid w:val="0090324A"/>
    <w:rsid w:val="009057D0"/>
    <w:rsid w:val="0093111B"/>
    <w:rsid w:val="0094709D"/>
    <w:rsid w:val="0096010F"/>
    <w:rsid w:val="00960F4F"/>
    <w:rsid w:val="00975E14"/>
    <w:rsid w:val="00985401"/>
    <w:rsid w:val="009F5C2D"/>
    <w:rsid w:val="00A1147F"/>
    <w:rsid w:val="00A27F45"/>
    <w:rsid w:val="00A40817"/>
    <w:rsid w:val="00A52F45"/>
    <w:rsid w:val="00A53F17"/>
    <w:rsid w:val="00A709DC"/>
    <w:rsid w:val="00A75A17"/>
    <w:rsid w:val="00A872E6"/>
    <w:rsid w:val="00A95C07"/>
    <w:rsid w:val="00AB0710"/>
    <w:rsid w:val="00AB3343"/>
    <w:rsid w:val="00B119A7"/>
    <w:rsid w:val="00B23BF6"/>
    <w:rsid w:val="00B26547"/>
    <w:rsid w:val="00B36D37"/>
    <w:rsid w:val="00B40714"/>
    <w:rsid w:val="00B4166E"/>
    <w:rsid w:val="00B44B63"/>
    <w:rsid w:val="00B512BA"/>
    <w:rsid w:val="00B51F46"/>
    <w:rsid w:val="00B528F9"/>
    <w:rsid w:val="00B65DD8"/>
    <w:rsid w:val="00B73989"/>
    <w:rsid w:val="00B91C3E"/>
    <w:rsid w:val="00B96E26"/>
    <w:rsid w:val="00BA3746"/>
    <w:rsid w:val="00BA3FB6"/>
    <w:rsid w:val="00BB7EF8"/>
    <w:rsid w:val="00BC3E7A"/>
    <w:rsid w:val="00BD0BCF"/>
    <w:rsid w:val="00BE75B8"/>
    <w:rsid w:val="00BF28AC"/>
    <w:rsid w:val="00C04B24"/>
    <w:rsid w:val="00C07223"/>
    <w:rsid w:val="00C21592"/>
    <w:rsid w:val="00C26A0C"/>
    <w:rsid w:val="00C40AE0"/>
    <w:rsid w:val="00C4583A"/>
    <w:rsid w:val="00C56967"/>
    <w:rsid w:val="00C577C5"/>
    <w:rsid w:val="00C627BD"/>
    <w:rsid w:val="00C654BB"/>
    <w:rsid w:val="00C66956"/>
    <w:rsid w:val="00C6772E"/>
    <w:rsid w:val="00C72355"/>
    <w:rsid w:val="00C74973"/>
    <w:rsid w:val="00C84DB5"/>
    <w:rsid w:val="00C95900"/>
    <w:rsid w:val="00C96761"/>
    <w:rsid w:val="00CB36E0"/>
    <w:rsid w:val="00CC05C3"/>
    <w:rsid w:val="00CC19FA"/>
    <w:rsid w:val="00CE0177"/>
    <w:rsid w:val="00CE4FDB"/>
    <w:rsid w:val="00CF0544"/>
    <w:rsid w:val="00D00450"/>
    <w:rsid w:val="00D25483"/>
    <w:rsid w:val="00D3116F"/>
    <w:rsid w:val="00D37C5C"/>
    <w:rsid w:val="00D610BA"/>
    <w:rsid w:val="00D64E4F"/>
    <w:rsid w:val="00D907E0"/>
    <w:rsid w:val="00DA342A"/>
    <w:rsid w:val="00DA6B47"/>
    <w:rsid w:val="00DB0884"/>
    <w:rsid w:val="00DC4659"/>
    <w:rsid w:val="00DD57E2"/>
    <w:rsid w:val="00DD72D7"/>
    <w:rsid w:val="00DE2942"/>
    <w:rsid w:val="00E37093"/>
    <w:rsid w:val="00E43671"/>
    <w:rsid w:val="00E52349"/>
    <w:rsid w:val="00E54523"/>
    <w:rsid w:val="00E56D81"/>
    <w:rsid w:val="00E62DFC"/>
    <w:rsid w:val="00E75DC4"/>
    <w:rsid w:val="00E77B2B"/>
    <w:rsid w:val="00EC3661"/>
    <w:rsid w:val="00EC5BC9"/>
    <w:rsid w:val="00EF5CF2"/>
    <w:rsid w:val="00F056D6"/>
    <w:rsid w:val="00F170DD"/>
    <w:rsid w:val="00F2145C"/>
    <w:rsid w:val="00F43B8E"/>
    <w:rsid w:val="00F453E1"/>
    <w:rsid w:val="00F545F2"/>
    <w:rsid w:val="00F62479"/>
    <w:rsid w:val="00F64B6D"/>
    <w:rsid w:val="00F85073"/>
    <w:rsid w:val="00F86743"/>
    <w:rsid w:val="00F90714"/>
    <w:rsid w:val="00FA011E"/>
    <w:rsid w:val="00FA01C2"/>
    <w:rsid w:val="00FA4C0C"/>
    <w:rsid w:val="00FE1E42"/>
    <w:rsid w:val="00FE6B2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7DDCEDB2"/>
  <w15:docId w15:val="{0CE8B474-EFB6-49CC-BD39-1A23487C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5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59444095">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1023</Words>
  <Characters>6450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Neumayer, Bernhard</dc:creator>
  <cp:lastModifiedBy>Neumayer, Bernhard</cp:lastModifiedBy>
  <cp:revision>8</cp:revision>
  <cp:lastPrinted>2016-05-19T12:02:00Z</cp:lastPrinted>
  <dcterms:created xsi:type="dcterms:W3CDTF">2026-08-05T10:00:00Z</dcterms:created>
  <dcterms:modified xsi:type="dcterms:W3CDTF">2026-08-13T11:49:00Z</dcterms:modified>
</cp:coreProperties>
</file>